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81CFD" w14:textId="77777777" w:rsidR="0076059B" w:rsidRDefault="007E795F">
      <w:pPr>
        <w:tabs>
          <w:tab w:val="left" w:pos="2943"/>
        </w:tabs>
        <w:ind w:left="110"/>
        <w:rPr>
          <w:rFonts w:ascii="Times New Roman"/>
          <w:sz w:val="20"/>
        </w:rPr>
      </w:pPr>
      <w:r>
        <w:rPr>
          <w:rFonts w:ascii="Times New Roman"/>
          <w:noProof/>
          <w:position w:val="15"/>
          <w:sz w:val="20"/>
        </w:rPr>
        <w:drawing>
          <wp:inline distT="0" distB="0" distL="0" distR="0" wp14:anchorId="29981DCA" wp14:editId="29981DCB">
            <wp:extent cx="1552572" cy="1571625"/>
            <wp:effectExtent l="0" t="0" r="0" b="0"/>
            <wp:docPr id="1" name="Image 1" descr="EANGUS logo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EANGUS logo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72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5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29981DCC" wp14:editId="29981DCD">
                <wp:extent cx="5199380" cy="1790700"/>
                <wp:effectExtent l="9525" t="0" r="1270" b="9525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99380" cy="17907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9981DD1" w14:textId="77777777" w:rsidR="0076059B" w:rsidRDefault="007E795F">
                            <w:pPr>
                              <w:spacing w:before="57"/>
                              <w:ind w:left="468" w:right="468"/>
                              <w:jc w:val="center"/>
                              <w:rPr>
                                <w:rFonts w:ascii="Century Schoolbook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Century Schoolbook"/>
                                <w:b/>
                                <w:spacing w:val="-2"/>
                                <w:sz w:val="72"/>
                              </w:rPr>
                              <w:t>EANGUS</w:t>
                            </w:r>
                          </w:p>
                          <w:p w14:paraId="29981DD2" w14:textId="77777777" w:rsidR="0076059B" w:rsidRDefault="007E795F">
                            <w:pPr>
                              <w:spacing w:before="275"/>
                              <w:ind w:left="466" w:right="46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Enlisted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Association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National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Guard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United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States 1 Massachusetts Avenue NW, Suite 880</w:t>
                            </w:r>
                          </w:p>
                          <w:p w14:paraId="29981DD3" w14:textId="19EDC0D6" w:rsidR="0076059B" w:rsidRDefault="007E795F">
                            <w:pPr>
                              <w:ind w:left="469" w:right="46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Washington,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DC</w:t>
                            </w:r>
                            <w:r>
                              <w:rPr>
                                <w:b/>
                                <w:spacing w:val="6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20</w:t>
                            </w:r>
                            <w:r w:rsidR="0002127E">
                              <w:rPr>
                                <w:b/>
                                <w:spacing w:val="-2"/>
                                <w:sz w:val="24"/>
                              </w:rPr>
                              <w:t>001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981DCC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09.4pt;height:14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" filled="f">
                <v:path arrowok="t"/>
                <v:textbox inset="0,0,0,0">
                  <w:txbxContent>
                    <w:p w14:paraId="29981DD1" w14:textId="77777777" w:rsidR="0076059B" w:rsidRDefault="007E795F">
                      <w:pPr>
                        <w:spacing w:before="57"/>
                        <w:ind w:left="468" w:right="468"/>
                        <w:jc w:val="center"/>
                        <w:rPr>
                          <w:rFonts w:ascii="Century Schoolbook"/>
                          <w:b/>
                          <w:sz w:val="72"/>
                        </w:rPr>
                      </w:pPr>
                      <w:r>
                        <w:rPr>
                          <w:rFonts w:ascii="Century Schoolbook"/>
                          <w:b/>
                          <w:spacing w:val="-2"/>
                          <w:sz w:val="72"/>
                        </w:rPr>
                        <w:t>EANGUS</w:t>
                      </w:r>
                    </w:p>
                    <w:p w14:paraId="29981DD2" w14:textId="77777777" w:rsidR="0076059B" w:rsidRDefault="007E795F">
                      <w:pPr>
                        <w:spacing w:before="275"/>
                        <w:ind w:left="466" w:right="46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Enlisted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Association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National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Guard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United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States 1 Massachusetts Avenue NW, Suite 880</w:t>
                      </w:r>
                    </w:p>
                    <w:p w14:paraId="29981DD3" w14:textId="19EDC0D6" w:rsidR="0076059B" w:rsidRDefault="007E795F">
                      <w:pPr>
                        <w:ind w:left="469" w:right="46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Washington,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DC</w:t>
                      </w:r>
                      <w:r>
                        <w:rPr>
                          <w:b/>
                          <w:spacing w:val="6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20</w:t>
                      </w:r>
                      <w:r w:rsidR="0002127E">
                        <w:rPr>
                          <w:b/>
                          <w:spacing w:val="-2"/>
                          <w:sz w:val="24"/>
                        </w:rPr>
                        <w:t>001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981CFE" w14:textId="77777777" w:rsidR="0076059B" w:rsidRDefault="0076059B">
      <w:pPr>
        <w:pStyle w:val="BodyText"/>
        <w:spacing w:before="743"/>
        <w:rPr>
          <w:rFonts w:ascii="Times New Roman"/>
          <w:sz w:val="72"/>
        </w:rPr>
      </w:pPr>
    </w:p>
    <w:p w14:paraId="29981CFF" w14:textId="27990695" w:rsidR="0076059B" w:rsidRDefault="0043131D">
      <w:pPr>
        <w:ind w:left="430" w:right="471"/>
        <w:jc w:val="center"/>
        <w:rPr>
          <w:b/>
          <w:sz w:val="72"/>
        </w:rPr>
      </w:pPr>
      <w:r>
        <w:rPr>
          <w:b/>
          <w:sz w:val="72"/>
        </w:rPr>
        <w:t xml:space="preserve">WOMEN’S AFFAIRS </w:t>
      </w:r>
      <w:r w:rsidR="007E795F">
        <w:rPr>
          <w:b/>
          <w:sz w:val="72"/>
        </w:rPr>
        <w:t>COMMITTEE</w:t>
      </w:r>
    </w:p>
    <w:p w14:paraId="29981D00" w14:textId="77777777" w:rsidR="0076059B" w:rsidRDefault="0076059B">
      <w:pPr>
        <w:pStyle w:val="BodyText"/>
        <w:spacing w:before="277"/>
        <w:rPr>
          <w:b/>
          <w:sz w:val="72"/>
        </w:rPr>
      </w:pPr>
    </w:p>
    <w:p w14:paraId="29981D01" w14:textId="77777777" w:rsidR="0076059B" w:rsidRDefault="007E795F">
      <w:pPr>
        <w:ind w:left="435" w:right="471"/>
        <w:jc w:val="center"/>
        <w:rPr>
          <w:b/>
          <w:sz w:val="72"/>
        </w:rPr>
      </w:pPr>
      <w:r>
        <w:rPr>
          <w:b/>
          <w:sz w:val="72"/>
        </w:rPr>
        <w:t>Standard</w:t>
      </w:r>
      <w:r>
        <w:rPr>
          <w:b/>
          <w:spacing w:val="-38"/>
          <w:sz w:val="72"/>
        </w:rPr>
        <w:t xml:space="preserve"> </w:t>
      </w:r>
      <w:r>
        <w:rPr>
          <w:b/>
          <w:sz w:val="72"/>
        </w:rPr>
        <w:t>Operating Procedures (SOP)</w:t>
      </w:r>
    </w:p>
    <w:p w14:paraId="29981D02" w14:textId="77777777" w:rsidR="0076059B" w:rsidRDefault="0076059B">
      <w:pPr>
        <w:pStyle w:val="BodyText"/>
        <w:rPr>
          <w:b/>
          <w:sz w:val="72"/>
        </w:rPr>
      </w:pPr>
    </w:p>
    <w:p w14:paraId="29981D03" w14:textId="77777777" w:rsidR="0076059B" w:rsidRDefault="0076059B">
      <w:pPr>
        <w:pStyle w:val="BodyText"/>
        <w:rPr>
          <w:b/>
          <w:sz w:val="72"/>
        </w:rPr>
      </w:pPr>
    </w:p>
    <w:p w14:paraId="29981D04" w14:textId="77777777" w:rsidR="0076059B" w:rsidRDefault="0076059B">
      <w:pPr>
        <w:pStyle w:val="BodyText"/>
        <w:spacing w:before="323"/>
        <w:rPr>
          <w:b/>
          <w:sz w:val="72"/>
        </w:rPr>
      </w:pPr>
    </w:p>
    <w:p w14:paraId="29981D05" w14:textId="73609E9F" w:rsidR="0076059B" w:rsidRDefault="007E795F">
      <w:pPr>
        <w:pStyle w:val="Heading1"/>
        <w:spacing w:before="0"/>
        <w:ind w:left="920" w:right="4249"/>
        <w:jc w:val="left"/>
      </w:pPr>
      <w:r>
        <w:t>Approved</w:t>
      </w:r>
      <w:r>
        <w:rPr>
          <w:spacing w:val="-9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EANGUS</w:t>
      </w:r>
      <w:r>
        <w:rPr>
          <w:spacing w:val="-8"/>
        </w:rPr>
        <w:t xml:space="preserve"> </w:t>
      </w:r>
      <w:r>
        <w:t>Executive</w:t>
      </w:r>
      <w:r>
        <w:rPr>
          <w:spacing w:val="-5"/>
        </w:rPr>
        <w:t xml:space="preserve"> </w:t>
      </w:r>
      <w:r>
        <w:t xml:space="preserve">Council </w:t>
      </w:r>
      <w:r w:rsidR="00C9200E">
        <w:rPr>
          <w:color w:val="FF0000"/>
        </w:rPr>
        <w:t>17</w:t>
      </w:r>
      <w:r w:rsidRPr="0043131D">
        <w:rPr>
          <w:color w:val="FF0000"/>
        </w:rPr>
        <w:t xml:space="preserve"> August 202</w:t>
      </w:r>
      <w:r w:rsidR="00C9200E">
        <w:rPr>
          <w:color w:val="FF0000"/>
        </w:rPr>
        <w:t>4</w:t>
      </w:r>
    </w:p>
    <w:p w14:paraId="29981D06" w14:textId="77777777" w:rsidR="0076059B" w:rsidRDefault="0076059B">
      <w:pPr>
        <w:sectPr w:rsidR="0076059B" w:rsidSect="005C2406">
          <w:type w:val="continuous"/>
          <w:pgSz w:w="12240" w:h="15840"/>
          <w:pgMar w:top="1700" w:right="480" w:bottom="280" w:left="520" w:header="720" w:footer="720" w:gutter="0"/>
          <w:cols w:space="720"/>
        </w:sectPr>
      </w:pPr>
    </w:p>
    <w:p w14:paraId="29981D1B" w14:textId="77777777" w:rsidR="0076059B" w:rsidRDefault="007E795F">
      <w:pPr>
        <w:pStyle w:val="Heading1"/>
      </w:pPr>
      <w:r>
        <w:lastRenderedPageBreak/>
        <w:t>ENLISTED</w:t>
      </w:r>
      <w:r>
        <w:rPr>
          <w:spacing w:val="-8"/>
        </w:rPr>
        <w:t xml:space="preserve"> </w:t>
      </w:r>
      <w:r>
        <w:t>ASSOCIATION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NATIONAL</w:t>
      </w:r>
      <w:r>
        <w:rPr>
          <w:spacing w:val="-9"/>
        </w:rPr>
        <w:t xml:space="preserve"> </w:t>
      </w:r>
      <w:r>
        <w:t>GUARD</w:t>
      </w:r>
      <w:r>
        <w:rPr>
          <w:spacing w:val="-9"/>
        </w:rPr>
        <w:t xml:space="preserve"> </w:t>
      </w:r>
      <w:r>
        <w:t>OF THE UNITED STATES</w:t>
      </w:r>
    </w:p>
    <w:p w14:paraId="29981D1C" w14:textId="77777777" w:rsidR="0076059B" w:rsidRDefault="0076059B">
      <w:pPr>
        <w:pStyle w:val="BodyText"/>
        <w:spacing w:before="47"/>
        <w:rPr>
          <w:b/>
          <w:sz w:val="28"/>
        </w:rPr>
      </w:pPr>
    </w:p>
    <w:p w14:paraId="29981D1D" w14:textId="3E67D02B" w:rsidR="0076059B" w:rsidRDefault="006F3975">
      <w:pPr>
        <w:pStyle w:val="Heading2"/>
      </w:pPr>
      <w:r>
        <w:t xml:space="preserve">WOMEN’S AFFAIRS </w:t>
      </w:r>
      <w:r w:rsidR="007E795F">
        <w:t>COMMITTEE</w:t>
      </w:r>
    </w:p>
    <w:p w14:paraId="29981D1E" w14:textId="77777777" w:rsidR="0076059B" w:rsidRDefault="007E795F">
      <w:pPr>
        <w:spacing w:before="1"/>
        <w:ind w:left="433" w:right="471"/>
        <w:jc w:val="center"/>
        <w:rPr>
          <w:b/>
          <w:i/>
          <w:sz w:val="24"/>
        </w:rPr>
      </w:pPr>
      <w:r>
        <w:rPr>
          <w:b/>
          <w:i/>
          <w:sz w:val="24"/>
        </w:rPr>
        <w:t>STANDARD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OPERATING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PROCEDURE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pacing w:val="-2"/>
          <w:sz w:val="24"/>
        </w:rPr>
        <w:t>(SOP)</w:t>
      </w:r>
    </w:p>
    <w:p w14:paraId="29981D1F" w14:textId="77777777" w:rsidR="0076059B" w:rsidRDefault="0076059B">
      <w:pPr>
        <w:pStyle w:val="BodyText"/>
        <w:rPr>
          <w:b/>
          <w:i/>
        </w:rPr>
      </w:pPr>
    </w:p>
    <w:p w14:paraId="29981D20" w14:textId="17205239" w:rsidR="0076059B" w:rsidRDefault="007E795F">
      <w:pPr>
        <w:pStyle w:val="ListParagraph"/>
        <w:numPr>
          <w:ilvl w:val="0"/>
          <w:numId w:val="6"/>
        </w:numPr>
        <w:tabs>
          <w:tab w:val="left" w:pos="1187"/>
        </w:tabs>
        <w:ind w:right="999" w:firstLine="0"/>
        <w:rPr>
          <w:sz w:val="24"/>
        </w:rPr>
      </w:pPr>
      <w:r>
        <w:rPr>
          <w:b/>
          <w:i/>
          <w:sz w:val="24"/>
          <w:u w:val="single"/>
        </w:rPr>
        <w:t>PROPONENT</w:t>
      </w:r>
      <w:r>
        <w:rPr>
          <w:b/>
          <w:sz w:val="24"/>
        </w:rPr>
        <w:t xml:space="preserve">: </w:t>
      </w:r>
      <w:r>
        <w:rPr>
          <w:sz w:val="24"/>
        </w:rPr>
        <w:t xml:space="preserve">This SOP is established by the Chair of the EANGUS </w:t>
      </w:r>
      <w:r w:rsidR="0043131D">
        <w:rPr>
          <w:sz w:val="24"/>
        </w:rPr>
        <w:t xml:space="preserve">Women’s Affairs </w:t>
      </w:r>
      <w:r>
        <w:rPr>
          <w:sz w:val="24"/>
        </w:rPr>
        <w:t>Committee. Submit suggested changes to this SOP to EANGUS</w:t>
      </w:r>
      <w:r w:rsidR="009A245A">
        <w:rPr>
          <w:sz w:val="24"/>
        </w:rPr>
        <w:t>, ATTN: Executive Director, 1 Massachusetts Ave NW, Ste 880, Washington, DC 20001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Suggested</w:t>
      </w:r>
      <w:r>
        <w:rPr>
          <w:spacing w:val="-3"/>
          <w:sz w:val="24"/>
        </w:rPr>
        <w:t xml:space="preserve"> </w:t>
      </w:r>
      <w:r>
        <w:rPr>
          <w:sz w:val="24"/>
        </w:rPr>
        <w:t>changes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will then be forwarded to the current </w:t>
      </w:r>
      <w:r w:rsidR="004C1839">
        <w:rPr>
          <w:sz w:val="24"/>
        </w:rPr>
        <w:t xml:space="preserve">Women’s Affairs </w:t>
      </w:r>
      <w:r>
        <w:rPr>
          <w:sz w:val="24"/>
        </w:rPr>
        <w:t>Committee Chair.</w:t>
      </w:r>
    </w:p>
    <w:p w14:paraId="29981D21" w14:textId="3160B0C0" w:rsidR="0076059B" w:rsidRDefault="007E795F">
      <w:pPr>
        <w:pStyle w:val="ListParagraph"/>
        <w:numPr>
          <w:ilvl w:val="0"/>
          <w:numId w:val="6"/>
        </w:numPr>
        <w:tabs>
          <w:tab w:val="left" w:pos="1187"/>
        </w:tabs>
        <w:spacing w:before="253"/>
        <w:ind w:right="1290" w:firstLine="0"/>
        <w:rPr>
          <w:sz w:val="24"/>
        </w:rPr>
      </w:pPr>
      <w:r>
        <w:rPr>
          <w:b/>
          <w:i/>
          <w:sz w:val="24"/>
          <w:u w:val="single"/>
        </w:rPr>
        <w:t>AUTHORITY: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sz w:val="24"/>
        </w:rPr>
        <w:t>SOP</w:t>
      </w:r>
      <w:r>
        <w:rPr>
          <w:spacing w:val="-2"/>
          <w:sz w:val="24"/>
        </w:rPr>
        <w:t xml:space="preserve"> </w:t>
      </w:r>
      <w:r>
        <w:rPr>
          <w:sz w:val="24"/>
        </w:rPr>
        <w:t>establishes</w:t>
      </w:r>
      <w:r>
        <w:rPr>
          <w:spacing w:val="-3"/>
          <w:sz w:val="24"/>
        </w:rPr>
        <w:t xml:space="preserve"> </w:t>
      </w:r>
      <w:r>
        <w:rPr>
          <w:sz w:val="24"/>
        </w:rPr>
        <w:t>direction</w:t>
      </w:r>
      <w:r>
        <w:rPr>
          <w:spacing w:val="-2"/>
          <w:sz w:val="24"/>
        </w:rPr>
        <w:t xml:space="preserve"> </w:t>
      </w:r>
      <w:r w:rsidR="00FF10FC">
        <w:rPr>
          <w:spacing w:val="-2"/>
          <w:sz w:val="24"/>
        </w:rPr>
        <w:t xml:space="preserve">of this committee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accordance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Bylaws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 Enlisted Association of the National Guard of the United States (EANGUS), Article VIII (Committees).</w:t>
      </w:r>
    </w:p>
    <w:p w14:paraId="29981D22" w14:textId="77777777" w:rsidR="0076059B" w:rsidRDefault="0076059B">
      <w:pPr>
        <w:pStyle w:val="BodyText"/>
      </w:pPr>
    </w:p>
    <w:p w14:paraId="29981D24" w14:textId="0BB8F6F4" w:rsidR="0076059B" w:rsidRPr="007D133B" w:rsidRDefault="007E795F" w:rsidP="00AB28C6">
      <w:pPr>
        <w:pStyle w:val="ListParagraph"/>
        <w:numPr>
          <w:ilvl w:val="0"/>
          <w:numId w:val="6"/>
        </w:numPr>
        <w:tabs>
          <w:tab w:val="left" w:pos="1170"/>
        </w:tabs>
        <w:ind w:left="922" w:right="1123" w:firstLine="0"/>
      </w:pPr>
      <w:r w:rsidRPr="007D133B">
        <w:rPr>
          <w:b/>
          <w:i/>
          <w:sz w:val="24"/>
          <w:u w:val="single"/>
        </w:rPr>
        <w:t>PURPOSE</w:t>
      </w:r>
      <w:r w:rsidRPr="007D133B">
        <w:rPr>
          <w:i/>
          <w:sz w:val="24"/>
          <w:u w:val="single"/>
        </w:rPr>
        <w:t>:</w:t>
      </w:r>
      <w:r w:rsidRPr="007D133B">
        <w:rPr>
          <w:i/>
          <w:spacing w:val="40"/>
          <w:sz w:val="24"/>
        </w:rPr>
        <w:t xml:space="preserve"> </w:t>
      </w:r>
      <w:r>
        <w:rPr>
          <w:sz w:val="24"/>
        </w:rPr>
        <w:t xml:space="preserve">The purpose of this SOP is to establish guidelines </w:t>
      </w:r>
      <w:r w:rsidR="00BA037E">
        <w:rPr>
          <w:sz w:val="24"/>
        </w:rPr>
        <w:t>and</w:t>
      </w:r>
      <w:r>
        <w:rPr>
          <w:sz w:val="24"/>
        </w:rPr>
        <w:t xml:space="preserve"> standard operating</w:t>
      </w:r>
      <w:r w:rsidRPr="007D133B">
        <w:rPr>
          <w:spacing w:val="-5"/>
          <w:sz w:val="24"/>
        </w:rPr>
        <w:t xml:space="preserve"> </w:t>
      </w:r>
      <w:r>
        <w:rPr>
          <w:sz w:val="24"/>
        </w:rPr>
        <w:t>procedures</w:t>
      </w:r>
      <w:r w:rsidRPr="007D133B">
        <w:rPr>
          <w:spacing w:val="-4"/>
          <w:sz w:val="24"/>
        </w:rPr>
        <w:t xml:space="preserve"> </w:t>
      </w:r>
      <w:r>
        <w:rPr>
          <w:sz w:val="24"/>
        </w:rPr>
        <w:t>for</w:t>
      </w:r>
      <w:r w:rsidRPr="007D133B">
        <w:rPr>
          <w:spacing w:val="-4"/>
          <w:sz w:val="24"/>
        </w:rPr>
        <w:t xml:space="preserve"> </w:t>
      </w:r>
      <w:r>
        <w:rPr>
          <w:sz w:val="24"/>
        </w:rPr>
        <w:t>the</w:t>
      </w:r>
      <w:r w:rsidRPr="007D133B">
        <w:rPr>
          <w:spacing w:val="-4"/>
          <w:sz w:val="24"/>
        </w:rPr>
        <w:t xml:space="preserve"> </w:t>
      </w:r>
      <w:r w:rsidR="00EF4A6E" w:rsidRPr="007D133B">
        <w:rPr>
          <w:spacing w:val="-4"/>
          <w:sz w:val="24"/>
        </w:rPr>
        <w:t xml:space="preserve">Women’s Affairs </w:t>
      </w:r>
      <w:r>
        <w:rPr>
          <w:sz w:val="24"/>
        </w:rPr>
        <w:t>Committee. The</w:t>
      </w:r>
      <w:r w:rsidRPr="007D133B">
        <w:rPr>
          <w:spacing w:val="-4"/>
          <w:sz w:val="24"/>
        </w:rPr>
        <w:t xml:space="preserve"> </w:t>
      </w:r>
      <w:r>
        <w:rPr>
          <w:sz w:val="24"/>
        </w:rPr>
        <w:t>objective</w:t>
      </w:r>
      <w:r w:rsidRPr="007D133B">
        <w:rPr>
          <w:spacing w:val="-4"/>
          <w:sz w:val="24"/>
        </w:rPr>
        <w:t xml:space="preserve"> </w:t>
      </w:r>
      <w:r>
        <w:rPr>
          <w:sz w:val="24"/>
        </w:rPr>
        <w:t>of</w:t>
      </w:r>
      <w:r w:rsidRPr="007D133B">
        <w:rPr>
          <w:spacing w:val="-5"/>
          <w:sz w:val="24"/>
        </w:rPr>
        <w:t xml:space="preserve"> </w:t>
      </w:r>
      <w:r>
        <w:rPr>
          <w:sz w:val="24"/>
        </w:rPr>
        <w:t>the</w:t>
      </w:r>
      <w:r w:rsidRPr="007D133B">
        <w:rPr>
          <w:spacing w:val="-5"/>
          <w:sz w:val="24"/>
        </w:rPr>
        <w:t xml:space="preserve"> </w:t>
      </w:r>
      <w:r>
        <w:rPr>
          <w:sz w:val="24"/>
        </w:rPr>
        <w:t>committee is</w:t>
      </w:r>
      <w:r w:rsidRPr="007D133B">
        <w:rPr>
          <w:spacing w:val="-1"/>
          <w:sz w:val="24"/>
        </w:rPr>
        <w:t xml:space="preserve"> </w:t>
      </w:r>
      <w:r>
        <w:rPr>
          <w:sz w:val="24"/>
        </w:rPr>
        <w:t xml:space="preserve">to </w:t>
      </w:r>
      <w:r w:rsidR="008A7FF7">
        <w:rPr>
          <w:sz w:val="24"/>
        </w:rPr>
        <w:t>review and address</w:t>
      </w:r>
      <w:r w:rsidR="009462B8">
        <w:rPr>
          <w:sz w:val="24"/>
        </w:rPr>
        <w:t xml:space="preserve"> issues affecting </w:t>
      </w:r>
      <w:r w:rsidR="00970ED9">
        <w:rPr>
          <w:sz w:val="24"/>
        </w:rPr>
        <w:t xml:space="preserve">women EANGUS </w:t>
      </w:r>
      <w:r w:rsidR="00791CD4">
        <w:rPr>
          <w:sz w:val="24"/>
        </w:rPr>
        <w:t>m</w:t>
      </w:r>
      <w:r w:rsidR="00970ED9">
        <w:rPr>
          <w:sz w:val="24"/>
        </w:rPr>
        <w:t>embers</w:t>
      </w:r>
      <w:r w:rsidR="003446A4">
        <w:rPr>
          <w:sz w:val="24"/>
        </w:rPr>
        <w:t>,</w:t>
      </w:r>
      <w:r w:rsidR="00970ED9">
        <w:rPr>
          <w:sz w:val="24"/>
        </w:rPr>
        <w:t xml:space="preserve"> </w:t>
      </w:r>
      <w:r w:rsidR="009462B8" w:rsidRPr="007D133B">
        <w:rPr>
          <w:spacing w:val="-1"/>
          <w:sz w:val="24"/>
        </w:rPr>
        <w:t xml:space="preserve">National Guard </w:t>
      </w:r>
      <w:r w:rsidR="00791CD4">
        <w:rPr>
          <w:spacing w:val="-1"/>
          <w:sz w:val="24"/>
        </w:rPr>
        <w:t>servicewomen</w:t>
      </w:r>
      <w:r w:rsidR="009462B8" w:rsidRPr="007D133B">
        <w:rPr>
          <w:spacing w:val="-1"/>
          <w:sz w:val="24"/>
        </w:rPr>
        <w:t xml:space="preserve"> and </w:t>
      </w:r>
      <w:r w:rsidR="00791CD4">
        <w:rPr>
          <w:spacing w:val="-1"/>
          <w:sz w:val="24"/>
        </w:rPr>
        <w:t>w</w:t>
      </w:r>
      <w:r w:rsidR="009462B8" w:rsidRPr="007D133B">
        <w:rPr>
          <w:spacing w:val="-1"/>
          <w:sz w:val="24"/>
        </w:rPr>
        <w:t xml:space="preserve">omen </w:t>
      </w:r>
      <w:r w:rsidR="00791CD4">
        <w:rPr>
          <w:spacing w:val="-1"/>
          <w:sz w:val="24"/>
        </w:rPr>
        <w:t>v</w:t>
      </w:r>
      <w:r w:rsidR="009462B8" w:rsidRPr="007D133B">
        <w:rPr>
          <w:spacing w:val="-1"/>
          <w:sz w:val="24"/>
        </w:rPr>
        <w:t>eterans</w:t>
      </w:r>
      <w:r w:rsidR="00970ED9">
        <w:rPr>
          <w:sz w:val="24"/>
        </w:rPr>
        <w:t>.</w:t>
      </w:r>
    </w:p>
    <w:p w14:paraId="29981D26" w14:textId="77777777" w:rsidR="0076059B" w:rsidRDefault="0076059B" w:rsidP="00FE535B">
      <w:pPr>
        <w:pStyle w:val="BodyText"/>
      </w:pPr>
    </w:p>
    <w:p w14:paraId="1B1CA791" w14:textId="5EB8DC8E" w:rsidR="00C547F0" w:rsidRPr="00C547F0" w:rsidRDefault="007E795F" w:rsidP="00AB28C6">
      <w:pPr>
        <w:pStyle w:val="ListParagraph"/>
        <w:numPr>
          <w:ilvl w:val="0"/>
          <w:numId w:val="6"/>
        </w:numPr>
        <w:tabs>
          <w:tab w:val="left" w:pos="900"/>
          <w:tab w:val="left" w:pos="1170"/>
        </w:tabs>
        <w:ind w:left="900" w:firstLine="20"/>
        <w:rPr>
          <w:sz w:val="24"/>
        </w:rPr>
      </w:pPr>
      <w:r>
        <w:rPr>
          <w:b/>
          <w:i/>
          <w:sz w:val="24"/>
          <w:u w:val="single"/>
        </w:rPr>
        <w:t>MISSION</w:t>
      </w:r>
      <w:r w:rsidR="00C547F0">
        <w:rPr>
          <w:b/>
          <w:i/>
          <w:sz w:val="24"/>
          <w:u w:val="single"/>
        </w:rPr>
        <w:t xml:space="preserve"> STATEMENT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 w:rsidR="00492C19" w:rsidRPr="00492C19">
        <w:rPr>
          <w:spacing w:val="-3"/>
          <w:sz w:val="24"/>
        </w:rPr>
        <w:t xml:space="preserve">Advise and recommend to the Executive Council policies and tasks which will promote the interests and welfare of all women </w:t>
      </w:r>
      <w:r w:rsidR="00D207A5">
        <w:rPr>
          <w:spacing w:val="-3"/>
          <w:sz w:val="24"/>
        </w:rPr>
        <w:t xml:space="preserve">EANGUS </w:t>
      </w:r>
      <w:r w:rsidR="00492C19" w:rsidRPr="00492C19">
        <w:rPr>
          <w:spacing w:val="-3"/>
          <w:sz w:val="24"/>
        </w:rPr>
        <w:t>members and National Guard servicewomen and women veterans</w:t>
      </w:r>
      <w:r w:rsidR="00EB07B2">
        <w:rPr>
          <w:spacing w:val="-3"/>
          <w:sz w:val="24"/>
        </w:rPr>
        <w:t xml:space="preserve">. </w:t>
      </w:r>
    </w:p>
    <w:p w14:paraId="6D089549" w14:textId="77777777" w:rsidR="00C547F0" w:rsidRPr="00C547F0" w:rsidRDefault="00C547F0" w:rsidP="00C547F0">
      <w:pPr>
        <w:pStyle w:val="ListParagraph"/>
        <w:tabs>
          <w:tab w:val="left" w:pos="1278"/>
        </w:tabs>
        <w:ind w:left="1278" w:firstLine="0"/>
        <w:rPr>
          <w:sz w:val="24"/>
        </w:rPr>
      </w:pPr>
    </w:p>
    <w:p w14:paraId="29981D27" w14:textId="3F02ABEA" w:rsidR="0076059B" w:rsidRDefault="00053B5D" w:rsidP="00AB28C6">
      <w:pPr>
        <w:pStyle w:val="ListParagraph"/>
        <w:numPr>
          <w:ilvl w:val="0"/>
          <w:numId w:val="6"/>
        </w:numPr>
        <w:tabs>
          <w:tab w:val="left" w:pos="920"/>
          <w:tab w:val="left" w:pos="1170"/>
        </w:tabs>
        <w:ind w:left="900" w:firstLine="0"/>
        <w:rPr>
          <w:sz w:val="24"/>
        </w:rPr>
      </w:pPr>
      <w:r>
        <w:rPr>
          <w:b/>
          <w:i/>
          <w:sz w:val="24"/>
          <w:u w:val="single"/>
        </w:rPr>
        <w:t>ACTIVITIES AND FUNCTIONS</w:t>
      </w:r>
      <w:r w:rsidR="00C547F0" w:rsidRPr="00C547F0">
        <w:rPr>
          <w:sz w:val="24"/>
        </w:rPr>
        <w:t>:</w:t>
      </w:r>
      <w:r w:rsidR="00C547F0">
        <w:rPr>
          <w:sz w:val="24"/>
        </w:rPr>
        <w:t xml:space="preserve"> </w:t>
      </w:r>
      <w:r w:rsidR="007E795F">
        <w:rPr>
          <w:sz w:val="24"/>
        </w:rPr>
        <w:t>This</w:t>
      </w:r>
      <w:r w:rsidR="007E795F">
        <w:rPr>
          <w:spacing w:val="-3"/>
          <w:sz w:val="24"/>
        </w:rPr>
        <w:t xml:space="preserve"> </w:t>
      </w:r>
      <w:r w:rsidR="007E795F">
        <w:rPr>
          <w:sz w:val="24"/>
        </w:rPr>
        <w:t>committee</w:t>
      </w:r>
      <w:r w:rsidR="007E795F">
        <w:rPr>
          <w:spacing w:val="-4"/>
          <w:sz w:val="24"/>
        </w:rPr>
        <w:t xml:space="preserve"> </w:t>
      </w:r>
      <w:r w:rsidR="007E795F">
        <w:rPr>
          <w:sz w:val="24"/>
        </w:rPr>
        <w:t>serves</w:t>
      </w:r>
      <w:r w:rsidR="007E795F">
        <w:rPr>
          <w:spacing w:val="-3"/>
          <w:sz w:val="24"/>
        </w:rPr>
        <w:t xml:space="preserve"> </w:t>
      </w:r>
      <w:r w:rsidR="007E795F">
        <w:rPr>
          <w:sz w:val="24"/>
        </w:rPr>
        <w:t>year-round</w:t>
      </w:r>
      <w:r w:rsidR="007E795F">
        <w:rPr>
          <w:spacing w:val="-5"/>
          <w:sz w:val="24"/>
        </w:rPr>
        <w:t xml:space="preserve"> </w:t>
      </w:r>
      <w:r w:rsidR="007E795F">
        <w:rPr>
          <w:sz w:val="24"/>
        </w:rPr>
        <w:t>and</w:t>
      </w:r>
      <w:r w:rsidR="007E795F">
        <w:rPr>
          <w:spacing w:val="-6"/>
          <w:sz w:val="24"/>
        </w:rPr>
        <w:t xml:space="preserve"> </w:t>
      </w:r>
      <w:r w:rsidR="007E795F">
        <w:rPr>
          <w:sz w:val="24"/>
        </w:rPr>
        <w:t>accomplishes</w:t>
      </w:r>
      <w:r w:rsidR="007E795F">
        <w:rPr>
          <w:spacing w:val="-3"/>
          <w:sz w:val="24"/>
        </w:rPr>
        <w:t xml:space="preserve"> </w:t>
      </w:r>
      <w:r w:rsidR="007E795F">
        <w:rPr>
          <w:sz w:val="24"/>
        </w:rPr>
        <w:t>the</w:t>
      </w:r>
      <w:r w:rsidR="007E795F">
        <w:rPr>
          <w:spacing w:val="-3"/>
          <w:sz w:val="24"/>
        </w:rPr>
        <w:t xml:space="preserve"> </w:t>
      </w:r>
      <w:r w:rsidR="007E795F">
        <w:rPr>
          <w:spacing w:val="-2"/>
          <w:sz w:val="24"/>
        </w:rPr>
        <w:t>following:</w:t>
      </w:r>
    </w:p>
    <w:p w14:paraId="29981D28" w14:textId="77777777" w:rsidR="0076059B" w:rsidRDefault="0076059B">
      <w:pPr>
        <w:pStyle w:val="BodyText"/>
      </w:pPr>
    </w:p>
    <w:p w14:paraId="23BC910B" w14:textId="271B91FC" w:rsidR="007F2F21" w:rsidRPr="007F2F21" w:rsidRDefault="007E795F" w:rsidP="007F2F21">
      <w:pPr>
        <w:pStyle w:val="ListParagraph"/>
        <w:numPr>
          <w:ilvl w:val="1"/>
          <w:numId w:val="6"/>
        </w:numPr>
        <w:tabs>
          <w:tab w:val="left" w:pos="1638"/>
        </w:tabs>
        <w:ind w:left="1638" w:hanging="358"/>
        <w:rPr>
          <w:sz w:val="24"/>
        </w:rPr>
      </w:pPr>
      <w:r>
        <w:rPr>
          <w:sz w:val="24"/>
        </w:rPr>
        <w:t>Assist</w:t>
      </w:r>
      <w:r>
        <w:rPr>
          <w:spacing w:val="-3"/>
          <w:sz w:val="24"/>
        </w:rPr>
        <w:t xml:space="preserve"> </w:t>
      </w:r>
      <w:r w:rsidR="004A4C3C">
        <w:rPr>
          <w:sz w:val="24"/>
        </w:rPr>
        <w:t>state association</w:t>
      </w:r>
      <w:r w:rsidR="00DA35A4">
        <w:rPr>
          <w:sz w:val="24"/>
        </w:rPr>
        <w:t>s</w:t>
      </w:r>
      <w:r>
        <w:rPr>
          <w:spacing w:val="-3"/>
          <w:sz w:val="24"/>
        </w:rPr>
        <w:t xml:space="preserve"> </w:t>
      </w:r>
      <w:r w:rsidR="00337111">
        <w:rPr>
          <w:sz w:val="24"/>
        </w:rPr>
        <w:t xml:space="preserve">with nomination of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 w:rsidR="00F84174">
        <w:rPr>
          <w:sz w:val="24"/>
        </w:rPr>
        <w:t xml:space="preserve">Women’s Affairs </w:t>
      </w:r>
      <w:r w:rsidR="00F6485F">
        <w:rPr>
          <w:sz w:val="24"/>
        </w:rPr>
        <w:t xml:space="preserve">Committee </w:t>
      </w:r>
      <w:r w:rsidR="00F6485F">
        <w:rPr>
          <w:spacing w:val="-2"/>
          <w:sz w:val="24"/>
        </w:rPr>
        <w:t>representative</w:t>
      </w:r>
      <w:r>
        <w:rPr>
          <w:spacing w:val="-2"/>
          <w:sz w:val="24"/>
        </w:rPr>
        <w:t>.</w:t>
      </w:r>
    </w:p>
    <w:p w14:paraId="05D13FB1" w14:textId="77777777" w:rsidR="007F2F21" w:rsidRPr="007F2F21" w:rsidRDefault="007F2F21" w:rsidP="007F2F21">
      <w:pPr>
        <w:pStyle w:val="ListParagraph"/>
        <w:tabs>
          <w:tab w:val="left" w:pos="1638"/>
        </w:tabs>
        <w:ind w:left="1638" w:firstLine="0"/>
        <w:rPr>
          <w:sz w:val="24"/>
        </w:rPr>
      </w:pPr>
    </w:p>
    <w:p w14:paraId="4C370EF4" w14:textId="1E9B13AF" w:rsidR="007F2F21" w:rsidRPr="007F2F21" w:rsidRDefault="00E9229D" w:rsidP="000820EA">
      <w:pPr>
        <w:pStyle w:val="ListParagraph"/>
        <w:numPr>
          <w:ilvl w:val="1"/>
          <w:numId w:val="6"/>
        </w:numPr>
        <w:tabs>
          <w:tab w:val="left" w:pos="1638"/>
        </w:tabs>
        <w:ind w:left="1638" w:right="222" w:hanging="358"/>
        <w:rPr>
          <w:sz w:val="24"/>
        </w:rPr>
      </w:pPr>
      <w:r>
        <w:rPr>
          <w:color w:val="000000" w:themeColor="text1"/>
          <w:sz w:val="24"/>
        </w:rPr>
        <w:t>Monitor</w:t>
      </w:r>
      <w:r w:rsidR="003E770D">
        <w:rPr>
          <w:color w:val="000000" w:themeColor="text1"/>
          <w:sz w:val="24"/>
        </w:rPr>
        <w:t>s</w:t>
      </w:r>
      <w:r>
        <w:rPr>
          <w:color w:val="000000" w:themeColor="text1"/>
          <w:sz w:val="24"/>
        </w:rPr>
        <w:t xml:space="preserve"> annual statistics of enlisted women in the National Guard</w:t>
      </w:r>
      <w:r w:rsidR="000A326E">
        <w:rPr>
          <w:color w:val="000000" w:themeColor="text1"/>
          <w:sz w:val="24"/>
        </w:rPr>
        <w:t xml:space="preserve"> and c</w:t>
      </w:r>
      <w:r w:rsidR="007F2F21" w:rsidRPr="007F2F21">
        <w:rPr>
          <w:color w:val="000000" w:themeColor="text1"/>
          <w:sz w:val="24"/>
        </w:rPr>
        <w:t>oordinate</w:t>
      </w:r>
      <w:r w:rsidR="003E770D">
        <w:rPr>
          <w:color w:val="000000" w:themeColor="text1"/>
          <w:sz w:val="24"/>
        </w:rPr>
        <w:t>s</w:t>
      </w:r>
      <w:r w:rsidR="007F2F21" w:rsidRPr="007F2F21">
        <w:rPr>
          <w:color w:val="000000" w:themeColor="text1"/>
          <w:sz w:val="24"/>
        </w:rPr>
        <w:t xml:space="preserve"> with</w:t>
      </w:r>
      <w:r w:rsidR="003E770D">
        <w:rPr>
          <w:color w:val="000000" w:themeColor="text1"/>
          <w:sz w:val="24"/>
        </w:rPr>
        <w:t xml:space="preserve"> </w:t>
      </w:r>
      <w:r w:rsidR="007F2F21" w:rsidRPr="007F2F21">
        <w:rPr>
          <w:color w:val="000000" w:themeColor="text1"/>
          <w:sz w:val="24"/>
        </w:rPr>
        <w:t>the state associations on efforts to increase women membership</w:t>
      </w:r>
      <w:r w:rsidR="00621806">
        <w:rPr>
          <w:color w:val="000000" w:themeColor="text1"/>
          <w:sz w:val="24"/>
        </w:rPr>
        <w:t xml:space="preserve"> in </w:t>
      </w:r>
      <w:r w:rsidR="00621806" w:rsidRPr="007F2F21">
        <w:rPr>
          <w:color w:val="000000" w:themeColor="text1"/>
          <w:sz w:val="24"/>
        </w:rPr>
        <w:t>EANGUS</w:t>
      </w:r>
      <w:r w:rsidR="007F2F21" w:rsidRPr="007F2F21">
        <w:rPr>
          <w:color w:val="000000" w:themeColor="text1"/>
          <w:sz w:val="24"/>
        </w:rPr>
        <w:t>.</w:t>
      </w:r>
    </w:p>
    <w:p w14:paraId="39E8A087" w14:textId="22F8AD18" w:rsidR="00762312" w:rsidRDefault="007E34DD" w:rsidP="00783288">
      <w:pPr>
        <w:pStyle w:val="ListParagraph"/>
        <w:numPr>
          <w:ilvl w:val="1"/>
          <w:numId w:val="6"/>
        </w:numPr>
        <w:tabs>
          <w:tab w:val="left" w:pos="1640"/>
        </w:tabs>
        <w:spacing w:before="276"/>
        <w:ind w:right="1152"/>
        <w:rPr>
          <w:sz w:val="24"/>
        </w:rPr>
      </w:pPr>
      <w:r>
        <w:rPr>
          <w:sz w:val="24"/>
        </w:rPr>
        <w:t>Collect qua</w:t>
      </w:r>
      <w:r w:rsidR="00762312">
        <w:rPr>
          <w:sz w:val="24"/>
        </w:rPr>
        <w:t>l</w:t>
      </w:r>
      <w:r>
        <w:rPr>
          <w:sz w:val="24"/>
        </w:rPr>
        <w:t xml:space="preserve">itative data </w:t>
      </w:r>
      <w:r w:rsidR="006347BE">
        <w:rPr>
          <w:sz w:val="24"/>
        </w:rPr>
        <w:t>from</w:t>
      </w:r>
      <w:r w:rsidR="009A43BC">
        <w:rPr>
          <w:sz w:val="24"/>
        </w:rPr>
        <w:t xml:space="preserve"> </w:t>
      </w:r>
      <w:r w:rsidR="003C0006">
        <w:rPr>
          <w:sz w:val="24"/>
        </w:rPr>
        <w:t>EANGUS members</w:t>
      </w:r>
      <w:r w:rsidR="007A0106">
        <w:rPr>
          <w:sz w:val="24"/>
        </w:rPr>
        <w:t xml:space="preserve">, </w:t>
      </w:r>
      <w:r w:rsidR="005C6E54">
        <w:rPr>
          <w:sz w:val="24"/>
        </w:rPr>
        <w:t xml:space="preserve">National Guard </w:t>
      </w:r>
      <w:r w:rsidR="002B5BE1">
        <w:rPr>
          <w:sz w:val="24"/>
        </w:rPr>
        <w:t>service members</w:t>
      </w:r>
      <w:r w:rsidR="00726CC8">
        <w:rPr>
          <w:sz w:val="24"/>
        </w:rPr>
        <w:t>,</w:t>
      </w:r>
      <w:r w:rsidR="005C6E54">
        <w:rPr>
          <w:sz w:val="24"/>
        </w:rPr>
        <w:t xml:space="preserve"> </w:t>
      </w:r>
      <w:r w:rsidR="003C0006">
        <w:rPr>
          <w:sz w:val="24"/>
        </w:rPr>
        <w:t>and veterans</w:t>
      </w:r>
      <w:r w:rsidR="007532A4">
        <w:rPr>
          <w:sz w:val="24"/>
        </w:rPr>
        <w:t xml:space="preserve"> </w:t>
      </w:r>
      <w:r w:rsidR="00423671">
        <w:rPr>
          <w:sz w:val="24"/>
        </w:rPr>
        <w:t xml:space="preserve">for use in </w:t>
      </w:r>
      <w:r w:rsidR="007532A4">
        <w:rPr>
          <w:sz w:val="24"/>
        </w:rPr>
        <w:t>identif</w:t>
      </w:r>
      <w:r w:rsidR="00423671">
        <w:rPr>
          <w:sz w:val="24"/>
        </w:rPr>
        <w:t xml:space="preserve">ying </w:t>
      </w:r>
      <w:r w:rsidR="00DC1643">
        <w:rPr>
          <w:sz w:val="24"/>
        </w:rPr>
        <w:t>women specific issues.</w:t>
      </w:r>
      <w:r w:rsidR="007532A4">
        <w:rPr>
          <w:sz w:val="24"/>
        </w:rPr>
        <w:t xml:space="preserve"> </w:t>
      </w:r>
    </w:p>
    <w:p w14:paraId="29981D32" w14:textId="3E4E1F20" w:rsidR="0076059B" w:rsidRPr="00783288" w:rsidRDefault="007E795F" w:rsidP="00783288">
      <w:pPr>
        <w:pStyle w:val="ListParagraph"/>
        <w:numPr>
          <w:ilvl w:val="1"/>
          <w:numId w:val="6"/>
        </w:numPr>
        <w:tabs>
          <w:tab w:val="left" w:pos="1640"/>
        </w:tabs>
        <w:spacing w:before="276"/>
        <w:ind w:right="1152"/>
        <w:rPr>
          <w:sz w:val="24"/>
        </w:rPr>
      </w:pPr>
      <w:r>
        <w:rPr>
          <w:sz w:val="24"/>
        </w:rPr>
        <w:t>Provides the EANGUS membership, Executive Council</w:t>
      </w:r>
      <w:r w:rsidR="00825CDD">
        <w:rPr>
          <w:sz w:val="24"/>
        </w:rPr>
        <w:t>,</w:t>
      </w:r>
      <w:r>
        <w:rPr>
          <w:sz w:val="24"/>
        </w:rPr>
        <w:t xml:space="preserve"> and National Auxiliary </w:t>
      </w:r>
      <w:r w:rsidR="00316CBA">
        <w:rPr>
          <w:sz w:val="24"/>
        </w:rPr>
        <w:t xml:space="preserve">Women’s Affairs </w:t>
      </w:r>
      <w:r>
        <w:rPr>
          <w:sz w:val="24"/>
        </w:rPr>
        <w:t>Chair</w:t>
      </w:r>
      <w:r>
        <w:rPr>
          <w:spacing w:val="-5"/>
          <w:sz w:val="24"/>
        </w:rPr>
        <w:t xml:space="preserve"> </w:t>
      </w:r>
      <w:r>
        <w:rPr>
          <w:sz w:val="24"/>
        </w:rPr>
        <w:t>updates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matters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quarterly</w:t>
      </w:r>
      <w:r>
        <w:rPr>
          <w:spacing w:val="-3"/>
          <w:sz w:val="24"/>
        </w:rPr>
        <w:t xml:space="preserve"> </w:t>
      </w:r>
      <w:r>
        <w:rPr>
          <w:sz w:val="24"/>
        </w:rPr>
        <w:t>basis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required by the Bylaws.</w:t>
      </w:r>
    </w:p>
    <w:p w14:paraId="29981D36" w14:textId="77777777" w:rsidR="0076059B" w:rsidRDefault="0076059B">
      <w:pPr>
        <w:pStyle w:val="BodyText"/>
      </w:pPr>
    </w:p>
    <w:p w14:paraId="29981D37" w14:textId="77777777" w:rsidR="0076059B" w:rsidRDefault="007E795F">
      <w:pPr>
        <w:pStyle w:val="ListParagraph"/>
        <w:numPr>
          <w:ilvl w:val="1"/>
          <w:numId w:val="6"/>
        </w:numPr>
        <w:tabs>
          <w:tab w:val="left" w:pos="1640"/>
        </w:tabs>
        <w:spacing w:before="1"/>
        <w:ind w:right="1864"/>
        <w:rPr>
          <w:sz w:val="24"/>
        </w:rPr>
      </w:pPr>
      <w:r>
        <w:rPr>
          <w:sz w:val="24"/>
        </w:rPr>
        <w:t>Submits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electronic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General</w:t>
      </w:r>
      <w:r>
        <w:rPr>
          <w:spacing w:val="-3"/>
          <w:sz w:val="24"/>
        </w:rPr>
        <w:t xml:space="preserve"> </w:t>
      </w:r>
      <w:r>
        <w:rPr>
          <w:sz w:val="24"/>
        </w:rPr>
        <w:t>Membership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 EANGUS Annual National Conference.</w:t>
      </w:r>
    </w:p>
    <w:p w14:paraId="2E6015DE" w14:textId="77777777" w:rsidR="00783288" w:rsidRDefault="00783288" w:rsidP="00783288">
      <w:pPr>
        <w:pStyle w:val="ListParagraph"/>
        <w:tabs>
          <w:tab w:val="left" w:pos="1640"/>
        </w:tabs>
        <w:spacing w:before="1"/>
        <w:ind w:left="1640" w:right="1864" w:firstLine="0"/>
        <w:rPr>
          <w:sz w:val="24"/>
        </w:rPr>
      </w:pPr>
    </w:p>
    <w:p w14:paraId="7AE19DA8" w14:textId="2E50DB7C" w:rsidR="00F0128D" w:rsidRPr="00053B5D" w:rsidRDefault="00783288" w:rsidP="00053B5D">
      <w:pPr>
        <w:pStyle w:val="ListParagraph"/>
        <w:numPr>
          <w:ilvl w:val="1"/>
          <w:numId w:val="6"/>
        </w:numPr>
        <w:tabs>
          <w:tab w:val="left" w:pos="1638"/>
          <w:tab w:val="left" w:pos="1640"/>
        </w:tabs>
        <w:ind w:right="997"/>
        <w:rPr>
          <w:sz w:val="24"/>
        </w:rPr>
      </w:pPr>
      <w:r>
        <w:rPr>
          <w:sz w:val="24"/>
        </w:rPr>
        <w:t xml:space="preserve">Submits resolutions addressing </w:t>
      </w:r>
      <w:r w:rsidR="000C1389">
        <w:rPr>
          <w:sz w:val="24"/>
        </w:rPr>
        <w:t>women specific issues of</w:t>
      </w:r>
      <w:r w:rsidR="00D93093">
        <w:rPr>
          <w:sz w:val="24"/>
        </w:rPr>
        <w:t xml:space="preserve"> women </w:t>
      </w:r>
      <w:r w:rsidR="00ED4773">
        <w:rPr>
          <w:sz w:val="24"/>
        </w:rPr>
        <w:t>EANGUS member</w:t>
      </w:r>
      <w:r w:rsidR="00D0212D">
        <w:rPr>
          <w:sz w:val="24"/>
        </w:rPr>
        <w:t>s</w:t>
      </w:r>
      <w:r w:rsidR="00D93093">
        <w:rPr>
          <w:sz w:val="24"/>
        </w:rPr>
        <w:t xml:space="preserve"> and</w:t>
      </w:r>
      <w:r w:rsidR="00ED4773">
        <w:rPr>
          <w:sz w:val="24"/>
        </w:rPr>
        <w:t xml:space="preserve"> </w:t>
      </w:r>
      <w:r>
        <w:rPr>
          <w:sz w:val="24"/>
        </w:rPr>
        <w:t>National Guard</w:t>
      </w:r>
      <w:r w:rsidR="00D0212D">
        <w:rPr>
          <w:sz w:val="24"/>
        </w:rPr>
        <w:t xml:space="preserve"> servicewomen</w:t>
      </w:r>
      <w:r>
        <w:rPr>
          <w:sz w:val="24"/>
        </w:rPr>
        <w:t xml:space="preserve"> and </w:t>
      </w:r>
      <w:r w:rsidR="000C1389">
        <w:rPr>
          <w:sz w:val="24"/>
        </w:rPr>
        <w:t xml:space="preserve">women </w:t>
      </w:r>
      <w:r w:rsidR="00C90C8E">
        <w:rPr>
          <w:sz w:val="24"/>
        </w:rPr>
        <w:t xml:space="preserve">veterans </w:t>
      </w:r>
      <w:r>
        <w:rPr>
          <w:sz w:val="24"/>
        </w:rPr>
        <w:t>to the Resolutions Committee.</w:t>
      </w:r>
    </w:p>
    <w:p w14:paraId="64D789B7" w14:textId="0FB21C6D" w:rsidR="00F0128D" w:rsidRDefault="00087EC7" w:rsidP="00F0128D">
      <w:pPr>
        <w:pStyle w:val="ListParagraph"/>
        <w:numPr>
          <w:ilvl w:val="1"/>
          <w:numId w:val="6"/>
        </w:numPr>
        <w:tabs>
          <w:tab w:val="left" w:pos="1278"/>
        </w:tabs>
        <w:ind w:right="1125"/>
        <w:rPr>
          <w:sz w:val="24"/>
        </w:rPr>
      </w:pPr>
      <w:r>
        <w:rPr>
          <w:sz w:val="24"/>
        </w:rPr>
        <w:lastRenderedPageBreak/>
        <w:t>G</w:t>
      </w:r>
      <w:r w:rsidR="00F0128D">
        <w:rPr>
          <w:sz w:val="24"/>
        </w:rPr>
        <w:t>ather</w:t>
      </w:r>
      <w:r w:rsidR="001434B6">
        <w:rPr>
          <w:sz w:val="24"/>
        </w:rPr>
        <w:t>s</w:t>
      </w:r>
      <w:r w:rsidR="00F0128D">
        <w:rPr>
          <w:sz w:val="24"/>
        </w:rPr>
        <w:t xml:space="preserve"> and disseminate</w:t>
      </w:r>
      <w:r w:rsidR="001434B6">
        <w:rPr>
          <w:sz w:val="24"/>
        </w:rPr>
        <w:t>s</w:t>
      </w:r>
      <w:r w:rsidR="00F0128D">
        <w:rPr>
          <w:spacing w:val="-1"/>
          <w:sz w:val="24"/>
        </w:rPr>
        <w:t xml:space="preserve"> information regarding </w:t>
      </w:r>
      <w:r w:rsidR="0099792F">
        <w:rPr>
          <w:spacing w:val="-1"/>
          <w:sz w:val="24"/>
        </w:rPr>
        <w:t xml:space="preserve">medical, health, and other </w:t>
      </w:r>
      <w:r w:rsidR="00F0128D">
        <w:rPr>
          <w:spacing w:val="-1"/>
          <w:sz w:val="24"/>
        </w:rPr>
        <w:t xml:space="preserve">resources and services available to </w:t>
      </w:r>
      <w:r w:rsidR="0075024C">
        <w:rPr>
          <w:spacing w:val="-1"/>
          <w:sz w:val="24"/>
        </w:rPr>
        <w:t xml:space="preserve">women </w:t>
      </w:r>
      <w:r w:rsidR="00F0128D">
        <w:rPr>
          <w:spacing w:val="-1"/>
          <w:sz w:val="24"/>
        </w:rPr>
        <w:t>EANGUS members</w:t>
      </w:r>
      <w:r w:rsidR="0075024C">
        <w:rPr>
          <w:spacing w:val="-1"/>
          <w:sz w:val="24"/>
        </w:rPr>
        <w:t xml:space="preserve">, National Guard servicewomen, and </w:t>
      </w:r>
      <w:r w:rsidR="00F36F2C">
        <w:rPr>
          <w:spacing w:val="-1"/>
          <w:sz w:val="24"/>
        </w:rPr>
        <w:t xml:space="preserve">women </w:t>
      </w:r>
      <w:r w:rsidR="0075024C">
        <w:rPr>
          <w:spacing w:val="-1"/>
          <w:sz w:val="24"/>
        </w:rPr>
        <w:t>veteran</w:t>
      </w:r>
      <w:r w:rsidR="00F36F2C">
        <w:rPr>
          <w:spacing w:val="-1"/>
          <w:sz w:val="24"/>
        </w:rPr>
        <w:t>s</w:t>
      </w:r>
      <w:r w:rsidR="00F0128D">
        <w:rPr>
          <w:sz w:val="24"/>
        </w:rPr>
        <w:t>.</w:t>
      </w:r>
    </w:p>
    <w:p w14:paraId="29981D3B" w14:textId="10693C50" w:rsidR="0076059B" w:rsidRDefault="0076059B" w:rsidP="00DA2087">
      <w:pPr>
        <w:tabs>
          <w:tab w:val="left" w:pos="1278"/>
        </w:tabs>
        <w:ind w:right="1180"/>
      </w:pPr>
    </w:p>
    <w:p w14:paraId="25E7284F" w14:textId="7DFBF3DD" w:rsidR="001037B0" w:rsidRPr="004820C8" w:rsidRDefault="00C0213D" w:rsidP="00AB28C6">
      <w:pPr>
        <w:pStyle w:val="ListParagraph"/>
        <w:numPr>
          <w:ilvl w:val="0"/>
          <w:numId w:val="6"/>
        </w:numPr>
        <w:tabs>
          <w:tab w:val="left" w:pos="1170"/>
          <w:tab w:val="left" w:pos="1278"/>
        </w:tabs>
        <w:spacing w:before="1"/>
        <w:ind w:right="989" w:firstLine="0"/>
        <w:rPr>
          <w:sz w:val="24"/>
        </w:rPr>
      </w:pPr>
      <w:r>
        <w:rPr>
          <w:b/>
          <w:i/>
          <w:sz w:val="24"/>
          <w:u w:val="single"/>
        </w:rPr>
        <w:t>DUTIES AND RESPONSIBILITIES</w:t>
      </w:r>
      <w:r>
        <w:rPr>
          <w:b/>
          <w:sz w:val="24"/>
        </w:rPr>
        <w:t>:</w:t>
      </w:r>
      <w:r w:rsidR="004820C8">
        <w:rPr>
          <w:b/>
          <w:sz w:val="24"/>
        </w:rPr>
        <w:t xml:space="preserve"> </w:t>
      </w:r>
      <w:r w:rsidR="001037B0" w:rsidRPr="004820C8">
        <w:rPr>
          <w:bCs/>
          <w:spacing w:val="-2"/>
          <w:sz w:val="24"/>
        </w:rPr>
        <w:t xml:space="preserve">The </w:t>
      </w:r>
      <w:r w:rsidR="00221F7B" w:rsidRPr="004820C8">
        <w:rPr>
          <w:bCs/>
          <w:spacing w:val="-2"/>
          <w:sz w:val="24"/>
        </w:rPr>
        <w:t xml:space="preserve">EANGUS </w:t>
      </w:r>
      <w:r w:rsidR="001037B0" w:rsidRPr="004820C8">
        <w:rPr>
          <w:bCs/>
          <w:spacing w:val="-2"/>
          <w:sz w:val="24"/>
        </w:rPr>
        <w:t xml:space="preserve">Women’s Affairs Committee shall </w:t>
      </w:r>
      <w:r w:rsidR="00FF465D" w:rsidRPr="004820C8">
        <w:rPr>
          <w:bCs/>
          <w:spacing w:val="-2"/>
          <w:sz w:val="24"/>
        </w:rPr>
        <w:t xml:space="preserve">be comprised of EANGUS members </w:t>
      </w:r>
      <w:r w:rsidR="003F5C01" w:rsidRPr="004820C8">
        <w:rPr>
          <w:bCs/>
          <w:spacing w:val="-2"/>
          <w:sz w:val="24"/>
        </w:rPr>
        <w:t xml:space="preserve">and </w:t>
      </w:r>
      <w:r w:rsidR="001037B0" w:rsidRPr="004820C8">
        <w:rPr>
          <w:bCs/>
          <w:spacing w:val="-2"/>
          <w:sz w:val="24"/>
        </w:rPr>
        <w:t>consist of a Chair</w:t>
      </w:r>
      <w:r w:rsidR="00E0386D" w:rsidRPr="004820C8">
        <w:rPr>
          <w:bCs/>
          <w:spacing w:val="-2"/>
          <w:sz w:val="24"/>
        </w:rPr>
        <w:t xml:space="preserve"> and </w:t>
      </w:r>
      <w:r w:rsidR="003F5C01" w:rsidRPr="004820C8">
        <w:rPr>
          <w:bCs/>
          <w:spacing w:val="-2"/>
          <w:sz w:val="24"/>
        </w:rPr>
        <w:t>Vice</w:t>
      </w:r>
      <w:r w:rsidR="00E0386D" w:rsidRPr="004820C8">
        <w:rPr>
          <w:bCs/>
          <w:spacing w:val="-2"/>
          <w:sz w:val="24"/>
        </w:rPr>
        <w:t>-Chair</w:t>
      </w:r>
      <w:r w:rsidR="009402DF">
        <w:rPr>
          <w:bCs/>
          <w:spacing w:val="-2"/>
          <w:sz w:val="24"/>
        </w:rPr>
        <w:t>,</w:t>
      </w:r>
      <w:r w:rsidR="00E0386D" w:rsidRPr="004820C8">
        <w:rPr>
          <w:bCs/>
          <w:spacing w:val="-2"/>
          <w:sz w:val="24"/>
        </w:rPr>
        <w:t xml:space="preserve"> </w:t>
      </w:r>
      <w:r w:rsidR="00A70C6D" w:rsidRPr="004820C8">
        <w:rPr>
          <w:bCs/>
          <w:spacing w:val="-2"/>
          <w:sz w:val="24"/>
        </w:rPr>
        <w:t>and at least one</w:t>
      </w:r>
      <w:r w:rsidR="008D50E7" w:rsidRPr="004820C8">
        <w:rPr>
          <w:bCs/>
          <w:spacing w:val="-2"/>
          <w:sz w:val="24"/>
        </w:rPr>
        <w:t xml:space="preserve"> </w:t>
      </w:r>
      <w:r w:rsidR="003F5C01" w:rsidRPr="004820C8">
        <w:rPr>
          <w:bCs/>
          <w:spacing w:val="-2"/>
          <w:sz w:val="24"/>
        </w:rPr>
        <w:t xml:space="preserve">representative </w:t>
      </w:r>
      <w:r w:rsidR="008D50E7" w:rsidRPr="004820C8">
        <w:rPr>
          <w:bCs/>
          <w:spacing w:val="-2"/>
          <w:sz w:val="24"/>
        </w:rPr>
        <w:t xml:space="preserve">from each </w:t>
      </w:r>
      <w:r w:rsidR="00611F00" w:rsidRPr="004820C8">
        <w:rPr>
          <w:bCs/>
          <w:spacing w:val="-2"/>
          <w:sz w:val="24"/>
        </w:rPr>
        <w:t xml:space="preserve">of the </w:t>
      </w:r>
      <w:r w:rsidR="00FF0A60" w:rsidRPr="004820C8">
        <w:rPr>
          <w:bCs/>
          <w:spacing w:val="-2"/>
          <w:sz w:val="24"/>
        </w:rPr>
        <w:t>state associations</w:t>
      </w:r>
      <w:r w:rsidR="00DD290D" w:rsidRPr="004820C8">
        <w:rPr>
          <w:bCs/>
          <w:spacing w:val="-2"/>
          <w:sz w:val="24"/>
        </w:rPr>
        <w:t>.</w:t>
      </w:r>
      <w:r w:rsidR="005A60F5" w:rsidRPr="004820C8">
        <w:rPr>
          <w:bCs/>
          <w:spacing w:val="-2"/>
          <w:sz w:val="24"/>
        </w:rPr>
        <w:t xml:space="preserve"> Duties and responsibilities for each are explained in sub-paragraphs </w:t>
      </w:r>
      <w:r w:rsidR="006043CD">
        <w:rPr>
          <w:bCs/>
          <w:spacing w:val="-2"/>
          <w:sz w:val="24"/>
        </w:rPr>
        <w:t>a</w:t>
      </w:r>
      <w:r w:rsidR="005A60F5" w:rsidRPr="004820C8">
        <w:rPr>
          <w:bCs/>
          <w:spacing w:val="-2"/>
          <w:sz w:val="24"/>
        </w:rPr>
        <w:t xml:space="preserve">, </w:t>
      </w:r>
      <w:r w:rsidR="006043CD">
        <w:rPr>
          <w:bCs/>
          <w:spacing w:val="-2"/>
          <w:sz w:val="24"/>
        </w:rPr>
        <w:t>b</w:t>
      </w:r>
      <w:r w:rsidR="005A60F5" w:rsidRPr="004820C8">
        <w:rPr>
          <w:bCs/>
          <w:spacing w:val="-2"/>
          <w:sz w:val="24"/>
        </w:rPr>
        <w:t xml:space="preserve">, and </w:t>
      </w:r>
      <w:r w:rsidR="006043CD">
        <w:rPr>
          <w:bCs/>
          <w:spacing w:val="-2"/>
          <w:sz w:val="24"/>
        </w:rPr>
        <w:t>c</w:t>
      </w:r>
      <w:r w:rsidR="005A60F5" w:rsidRPr="004820C8">
        <w:rPr>
          <w:bCs/>
          <w:spacing w:val="-2"/>
          <w:sz w:val="24"/>
        </w:rPr>
        <w:t>.</w:t>
      </w:r>
    </w:p>
    <w:p w14:paraId="21B5418F" w14:textId="77777777" w:rsidR="00DD290D" w:rsidRPr="001037B0" w:rsidRDefault="00DD290D" w:rsidP="00DD290D">
      <w:pPr>
        <w:pStyle w:val="ListParagraph"/>
        <w:tabs>
          <w:tab w:val="left" w:pos="1818"/>
        </w:tabs>
        <w:ind w:left="1818" w:firstLine="0"/>
        <w:rPr>
          <w:bCs/>
          <w:sz w:val="24"/>
        </w:rPr>
      </w:pPr>
    </w:p>
    <w:p w14:paraId="29981D45" w14:textId="1653BF86" w:rsidR="0076059B" w:rsidRPr="00863345" w:rsidRDefault="00195264">
      <w:pPr>
        <w:pStyle w:val="ListParagraph"/>
        <w:numPr>
          <w:ilvl w:val="1"/>
          <w:numId w:val="5"/>
        </w:numPr>
        <w:tabs>
          <w:tab w:val="left" w:pos="1818"/>
        </w:tabs>
        <w:ind w:left="1818" w:hanging="358"/>
        <w:jc w:val="left"/>
        <w:rPr>
          <w:bCs/>
          <w:sz w:val="24"/>
        </w:rPr>
      </w:pPr>
      <w:r w:rsidRPr="00863345">
        <w:rPr>
          <w:bCs/>
          <w:spacing w:val="-2"/>
          <w:sz w:val="24"/>
        </w:rPr>
        <w:t>Women’s Affairs Committee Chair</w:t>
      </w:r>
      <w:r w:rsidR="007E795F" w:rsidRPr="00863345">
        <w:rPr>
          <w:bCs/>
          <w:spacing w:val="-2"/>
          <w:sz w:val="24"/>
        </w:rPr>
        <w:t>:</w:t>
      </w:r>
    </w:p>
    <w:p w14:paraId="29981D46" w14:textId="77777777" w:rsidR="0076059B" w:rsidRDefault="0076059B" w:rsidP="00C21F79">
      <w:pPr>
        <w:pStyle w:val="BodyText"/>
      </w:pPr>
    </w:p>
    <w:p w14:paraId="60A47000" w14:textId="77777777" w:rsidR="00C21F79" w:rsidRDefault="00DD290D" w:rsidP="00C21F79">
      <w:pPr>
        <w:pStyle w:val="ListParagraph"/>
        <w:numPr>
          <w:ilvl w:val="2"/>
          <w:numId w:val="5"/>
        </w:numPr>
        <w:tabs>
          <w:tab w:val="left" w:pos="2360"/>
        </w:tabs>
        <w:ind w:left="2361" w:right="1771" w:hanging="547"/>
        <w:rPr>
          <w:sz w:val="24"/>
        </w:rPr>
      </w:pPr>
      <w:r w:rsidRPr="00C21F79">
        <w:rPr>
          <w:spacing w:val="-3"/>
          <w:sz w:val="24"/>
        </w:rPr>
        <w:t>Shall</w:t>
      </w:r>
      <w:r w:rsidR="00E4324A" w:rsidRPr="00C21F79">
        <w:rPr>
          <w:spacing w:val="-3"/>
          <w:sz w:val="24"/>
        </w:rPr>
        <w:t xml:space="preserve"> be appointed by the EANGUS President and</w:t>
      </w:r>
      <w:r w:rsidR="007E795F" w:rsidRPr="00C21F79">
        <w:rPr>
          <w:spacing w:val="-3"/>
          <w:sz w:val="24"/>
        </w:rPr>
        <w:t xml:space="preserve"> </w:t>
      </w:r>
      <w:r w:rsidR="007E795F" w:rsidRPr="00C21F79">
        <w:rPr>
          <w:sz w:val="24"/>
        </w:rPr>
        <w:t>serve</w:t>
      </w:r>
      <w:r w:rsidR="007E795F" w:rsidRPr="00C21F79">
        <w:rPr>
          <w:spacing w:val="-5"/>
          <w:sz w:val="24"/>
        </w:rPr>
        <w:t xml:space="preserve"> </w:t>
      </w:r>
      <w:r w:rsidR="007E795F" w:rsidRPr="00C21F79">
        <w:rPr>
          <w:sz w:val="24"/>
        </w:rPr>
        <w:t>at</w:t>
      </w:r>
      <w:r w:rsidR="007E795F" w:rsidRPr="00C21F79">
        <w:rPr>
          <w:spacing w:val="-3"/>
          <w:sz w:val="24"/>
        </w:rPr>
        <w:t xml:space="preserve"> </w:t>
      </w:r>
      <w:r w:rsidR="007E795F" w:rsidRPr="00C21F79">
        <w:rPr>
          <w:sz w:val="24"/>
        </w:rPr>
        <w:t>the</w:t>
      </w:r>
      <w:r w:rsidR="007E795F" w:rsidRPr="00C21F79">
        <w:rPr>
          <w:spacing w:val="-3"/>
          <w:sz w:val="24"/>
        </w:rPr>
        <w:t xml:space="preserve"> </w:t>
      </w:r>
      <w:r w:rsidR="007E795F" w:rsidRPr="00C21F79">
        <w:rPr>
          <w:sz w:val="24"/>
        </w:rPr>
        <w:t>call</w:t>
      </w:r>
      <w:r w:rsidR="007E795F" w:rsidRPr="00C21F79">
        <w:rPr>
          <w:spacing w:val="-4"/>
          <w:sz w:val="24"/>
        </w:rPr>
        <w:t xml:space="preserve"> </w:t>
      </w:r>
      <w:r w:rsidR="007E795F" w:rsidRPr="00C21F79">
        <w:rPr>
          <w:sz w:val="24"/>
        </w:rPr>
        <w:t>and</w:t>
      </w:r>
      <w:r w:rsidR="007E795F" w:rsidRPr="00C21F79">
        <w:rPr>
          <w:spacing w:val="-3"/>
          <w:sz w:val="24"/>
        </w:rPr>
        <w:t xml:space="preserve"> </w:t>
      </w:r>
      <w:r w:rsidR="007E795F" w:rsidRPr="00C21F79">
        <w:rPr>
          <w:sz w:val="24"/>
        </w:rPr>
        <w:t>direction</w:t>
      </w:r>
      <w:r w:rsidR="007E795F" w:rsidRPr="00C21F79">
        <w:rPr>
          <w:spacing w:val="-3"/>
          <w:sz w:val="24"/>
        </w:rPr>
        <w:t xml:space="preserve"> </w:t>
      </w:r>
      <w:r w:rsidR="007E795F" w:rsidRPr="00C21F79">
        <w:rPr>
          <w:sz w:val="24"/>
        </w:rPr>
        <w:t>of</w:t>
      </w:r>
      <w:r w:rsidR="007E795F" w:rsidRPr="00C21F79">
        <w:rPr>
          <w:spacing w:val="-5"/>
          <w:sz w:val="24"/>
        </w:rPr>
        <w:t xml:space="preserve"> </w:t>
      </w:r>
      <w:r w:rsidR="007E795F" w:rsidRPr="00C21F79">
        <w:rPr>
          <w:sz w:val="24"/>
        </w:rPr>
        <w:t>the</w:t>
      </w:r>
      <w:r w:rsidR="007E795F" w:rsidRPr="00C21F79">
        <w:rPr>
          <w:spacing w:val="-3"/>
          <w:sz w:val="24"/>
        </w:rPr>
        <w:t xml:space="preserve"> </w:t>
      </w:r>
      <w:r w:rsidR="007E795F" w:rsidRPr="00C21F79">
        <w:rPr>
          <w:sz w:val="24"/>
        </w:rPr>
        <w:t>EANGUS</w:t>
      </w:r>
      <w:r w:rsidR="007E795F" w:rsidRPr="00C21F79">
        <w:rPr>
          <w:spacing w:val="-3"/>
          <w:sz w:val="24"/>
        </w:rPr>
        <w:t xml:space="preserve"> </w:t>
      </w:r>
      <w:r w:rsidR="007E795F" w:rsidRPr="00C21F79">
        <w:rPr>
          <w:sz w:val="24"/>
        </w:rPr>
        <w:t>President.</w:t>
      </w:r>
    </w:p>
    <w:p w14:paraId="3A9781D4" w14:textId="2EFDFB74" w:rsidR="00A628E5" w:rsidRPr="00C21F79" w:rsidRDefault="00A628E5" w:rsidP="00A628E5">
      <w:pPr>
        <w:pStyle w:val="ListParagraph"/>
        <w:numPr>
          <w:ilvl w:val="2"/>
          <w:numId w:val="5"/>
        </w:numPr>
        <w:tabs>
          <w:tab w:val="left" w:pos="2360"/>
        </w:tabs>
        <w:spacing w:before="276"/>
        <w:ind w:left="2361" w:right="1775" w:hanging="547"/>
        <w:rPr>
          <w:sz w:val="24"/>
        </w:rPr>
      </w:pPr>
      <w:r w:rsidRPr="00C21F79">
        <w:rPr>
          <w:sz w:val="24"/>
        </w:rPr>
        <w:t>Attends</w:t>
      </w:r>
      <w:r w:rsidRPr="00C21F79">
        <w:rPr>
          <w:spacing w:val="-9"/>
          <w:sz w:val="24"/>
        </w:rPr>
        <w:t xml:space="preserve"> </w:t>
      </w:r>
      <w:r w:rsidRPr="00C21F79">
        <w:rPr>
          <w:sz w:val="24"/>
        </w:rPr>
        <w:t>any</w:t>
      </w:r>
      <w:r w:rsidRPr="00C21F79">
        <w:rPr>
          <w:spacing w:val="-11"/>
          <w:sz w:val="24"/>
        </w:rPr>
        <w:t xml:space="preserve"> </w:t>
      </w:r>
      <w:r w:rsidRPr="00C21F79">
        <w:rPr>
          <w:sz w:val="24"/>
        </w:rPr>
        <w:t>meetings</w:t>
      </w:r>
      <w:r w:rsidRPr="00C21F79">
        <w:rPr>
          <w:spacing w:val="-10"/>
          <w:sz w:val="24"/>
        </w:rPr>
        <w:t xml:space="preserve"> </w:t>
      </w:r>
      <w:r w:rsidRPr="00C21F79">
        <w:rPr>
          <w:sz w:val="24"/>
        </w:rPr>
        <w:t>or</w:t>
      </w:r>
      <w:r w:rsidRPr="00C21F79">
        <w:rPr>
          <w:spacing w:val="-9"/>
          <w:sz w:val="24"/>
        </w:rPr>
        <w:t xml:space="preserve"> </w:t>
      </w:r>
      <w:r w:rsidRPr="00C21F79">
        <w:rPr>
          <w:sz w:val="24"/>
        </w:rPr>
        <w:t>events</w:t>
      </w:r>
      <w:r w:rsidRPr="00C21F79">
        <w:rPr>
          <w:spacing w:val="-8"/>
          <w:sz w:val="24"/>
        </w:rPr>
        <w:t xml:space="preserve"> </w:t>
      </w:r>
      <w:r w:rsidRPr="00C21F79">
        <w:rPr>
          <w:sz w:val="24"/>
        </w:rPr>
        <w:t>as</w:t>
      </w:r>
      <w:r w:rsidRPr="00C21F79">
        <w:rPr>
          <w:spacing w:val="-11"/>
          <w:sz w:val="24"/>
        </w:rPr>
        <w:t xml:space="preserve"> </w:t>
      </w:r>
      <w:r w:rsidRPr="00C21F79">
        <w:rPr>
          <w:sz w:val="24"/>
        </w:rPr>
        <w:t>determined</w:t>
      </w:r>
      <w:r w:rsidRPr="00C21F79">
        <w:rPr>
          <w:spacing w:val="-8"/>
          <w:sz w:val="24"/>
        </w:rPr>
        <w:t xml:space="preserve"> </w:t>
      </w:r>
      <w:r w:rsidRPr="00C21F79">
        <w:rPr>
          <w:sz w:val="24"/>
        </w:rPr>
        <w:t>by</w:t>
      </w:r>
      <w:r w:rsidRPr="00C21F79">
        <w:rPr>
          <w:spacing w:val="-9"/>
          <w:sz w:val="24"/>
        </w:rPr>
        <w:t xml:space="preserve"> </w:t>
      </w:r>
      <w:r w:rsidRPr="00C21F79">
        <w:rPr>
          <w:sz w:val="24"/>
        </w:rPr>
        <w:t>the</w:t>
      </w:r>
      <w:r w:rsidRPr="00C21F79">
        <w:rPr>
          <w:spacing w:val="-10"/>
          <w:sz w:val="24"/>
        </w:rPr>
        <w:t xml:space="preserve"> </w:t>
      </w:r>
      <w:r w:rsidRPr="00C21F79">
        <w:rPr>
          <w:sz w:val="24"/>
        </w:rPr>
        <w:t>EANGUS</w:t>
      </w:r>
      <w:r w:rsidRPr="00C21F79">
        <w:rPr>
          <w:spacing w:val="-11"/>
          <w:sz w:val="24"/>
        </w:rPr>
        <w:t xml:space="preserve"> </w:t>
      </w:r>
      <w:r w:rsidRPr="00C21F79">
        <w:rPr>
          <w:spacing w:val="-2"/>
          <w:sz w:val="24"/>
        </w:rPr>
        <w:t>President.</w:t>
      </w:r>
    </w:p>
    <w:p w14:paraId="34118E82" w14:textId="77777777" w:rsidR="00132856" w:rsidRPr="0016763D" w:rsidRDefault="00132856" w:rsidP="00132856">
      <w:pPr>
        <w:pStyle w:val="ListParagraph"/>
        <w:tabs>
          <w:tab w:val="left" w:pos="2360"/>
        </w:tabs>
        <w:ind w:left="2362" w:firstLine="0"/>
        <w:rPr>
          <w:sz w:val="24"/>
        </w:rPr>
      </w:pPr>
    </w:p>
    <w:p w14:paraId="1E3EB74C" w14:textId="035B7D0D" w:rsidR="00FD0D33" w:rsidRPr="00FD0D33" w:rsidRDefault="008C6F22" w:rsidP="00FD0D33">
      <w:pPr>
        <w:pStyle w:val="ListParagraph"/>
        <w:numPr>
          <w:ilvl w:val="2"/>
          <w:numId w:val="5"/>
        </w:numPr>
        <w:tabs>
          <w:tab w:val="left" w:pos="2360"/>
        </w:tabs>
        <w:ind w:right="1775"/>
        <w:rPr>
          <w:sz w:val="24"/>
        </w:rPr>
      </w:pPr>
      <w:r>
        <w:rPr>
          <w:sz w:val="24"/>
        </w:rPr>
        <w:t>P</w:t>
      </w:r>
      <w:r w:rsidR="00FD0D33" w:rsidRPr="00FD0D33">
        <w:rPr>
          <w:sz w:val="24"/>
        </w:rPr>
        <w:t>repare</w:t>
      </w:r>
      <w:r>
        <w:rPr>
          <w:sz w:val="24"/>
        </w:rPr>
        <w:t>s</w:t>
      </w:r>
      <w:r w:rsidR="00FD0D33" w:rsidRPr="00FD0D33">
        <w:rPr>
          <w:sz w:val="24"/>
        </w:rPr>
        <w:t xml:space="preserve"> a</w:t>
      </w:r>
      <w:r w:rsidR="00FD0D33">
        <w:rPr>
          <w:sz w:val="24"/>
        </w:rPr>
        <w:t>n annual</w:t>
      </w:r>
      <w:r w:rsidR="00FD0D33" w:rsidRPr="00FD0D33">
        <w:rPr>
          <w:sz w:val="24"/>
        </w:rPr>
        <w:t xml:space="preserve"> budget of all proposed</w:t>
      </w:r>
      <w:r w:rsidR="00FD0D33" w:rsidRPr="00FD0D33">
        <w:rPr>
          <w:spacing w:val="-4"/>
          <w:sz w:val="24"/>
        </w:rPr>
        <w:t xml:space="preserve"> </w:t>
      </w:r>
      <w:r w:rsidR="00FD0D33" w:rsidRPr="00FD0D33">
        <w:rPr>
          <w:sz w:val="24"/>
        </w:rPr>
        <w:t>expenses</w:t>
      </w:r>
      <w:r w:rsidR="00FD0D33" w:rsidRPr="00FD0D33">
        <w:rPr>
          <w:spacing w:val="-4"/>
          <w:sz w:val="24"/>
        </w:rPr>
        <w:t xml:space="preserve"> </w:t>
      </w:r>
      <w:r w:rsidR="00FD0D33" w:rsidRPr="00FD0D33">
        <w:rPr>
          <w:sz w:val="24"/>
        </w:rPr>
        <w:t>for</w:t>
      </w:r>
      <w:r w:rsidR="00FD0D33" w:rsidRPr="00FD0D33">
        <w:rPr>
          <w:spacing w:val="-6"/>
          <w:sz w:val="24"/>
        </w:rPr>
        <w:t xml:space="preserve"> </w:t>
      </w:r>
      <w:r w:rsidR="00FD0D33" w:rsidRPr="00FD0D33">
        <w:rPr>
          <w:sz w:val="24"/>
        </w:rPr>
        <w:t>the</w:t>
      </w:r>
      <w:r w:rsidR="00FD0D33" w:rsidRPr="00FD0D33">
        <w:rPr>
          <w:spacing w:val="-3"/>
          <w:sz w:val="24"/>
        </w:rPr>
        <w:t xml:space="preserve"> </w:t>
      </w:r>
      <w:r w:rsidR="00FD0D33" w:rsidRPr="00FD0D33">
        <w:rPr>
          <w:sz w:val="24"/>
        </w:rPr>
        <w:t>Committee</w:t>
      </w:r>
      <w:r w:rsidR="00FD0D33" w:rsidRPr="00FD0D33">
        <w:rPr>
          <w:spacing w:val="-3"/>
          <w:sz w:val="24"/>
        </w:rPr>
        <w:t xml:space="preserve"> </w:t>
      </w:r>
      <w:r w:rsidR="00FD0D33" w:rsidRPr="00FD0D33">
        <w:rPr>
          <w:sz w:val="24"/>
        </w:rPr>
        <w:t>(i.e. Workshop attendance,</w:t>
      </w:r>
      <w:r w:rsidR="00FD0D33" w:rsidRPr="00FD0D33">
        <w:rPr>
          <w:spacing w:val="-3"/>
          <w:sz w:val="24"/>
        </w:rPr>
        <w:t xml:space="preserve"> </w:t>
      </w:r>
      <w:r w:rsidR="00FD0D33" w:rsidRPr="00FD0D33">
        <w:rPr>
          <w:sz w:val="24"/>
        </w:rPr>
        <w:t>postage,</w:t>
      </w:r>
      <w:r w:rsidR="00FD0D33" w:rsidRPr="00FD0D33">
        <w:rPr>
          <w:spacing w:val="-3"/>
          <w:sz w:val="24"/>
        </w:rPr>
        <w:t xml:space="preserve"> </w:t>
      </w:r>
      <w:r w:rsidR="00FD0D33" w:rsidRPr="00FD0D33">
        <w:rPr>
          <w:sz w:val="24"/>
        </w:rPr>
        <w:t>telephone, etc.)</w:t>
      </w:r>
      <w:r w:rsidR="00FD0D33" w:rsidRPr="00FD0D33">
        <w:rPr>
          <w:spacing w:val="-3"/>
          <w:sz w:val="24"/>
        </w:rPr>
        <w:t xml:space="preserve"> </w:t>
      </w:r>
      <w:r w:rsidR="00FD0D33" w:rsidRPr="00FD0D33">
        <w:rPr>
          <w:sz w:val="24"/>
        </w:rPr>
        <w:t>using</w:t>
      </w:r>
      <w:r w:rsidR="00FD0D33" w:rsidRPr="00FD0D33">
        <w:rPr>
          <w:spacing w:val="-3"/>
          <w:sz w:val="24"/>
        </w:rPr>
        <w:t xml:space="preserve"> </w:t>
      </w:r>
      <w:r w:rsidR="00FD0D33" w:rsidRPr="00FD0D33">
        <w:rPr>
          <w:sz w:val="24"/>
        </w:rPr>
        <w:t>the</w:t>
      </w:r>
      <w:r w:rsidR="00FD0D33" w:rsidRPr="00FD0D33">
        <w:rPr>
          <w:spacing w:val="-3"/>
          <w:sz w:val="24"/>
        </w:rPr>
        <w:t xml:space="preserve"> </w:t>
      </w:r>
      <w:r w:rsidR="00FD0D33" w:rsidRPr="00FD0D33">
        <w:rPr>
          <w:sz w:val="24"/>
        </w:rPr>
        <w:t>EANGUS</w:t>
      </w:r>
      <w:r w:rsidR="00FD0D33" w:rsidRPr="00FD0D33">
        <w:rPr>
          <w:spacing w:val="-3"/>
          <w:sz w:val="24"/>
        </w:rPr>
        <w:t xml:space="preserve"> </w:t>
      </w:r>
      <w:r w:rsidR="00FD0D33" w:rsidRPr="00FD0D33">
        <w:rPr>
          <w:sz w:val="24"/>
        </w:rPr>
        <w:t>budget</w:t>
      </w:r>
      <w:r w:rsidR="00FD0D33" w:rsidRPr="00FD0D33">
        <w:rPr>
          <w:spacing w:val="-3"/>
          <w:sz w:val="24"/>
        </w:rPr>
        <w:t xml:space="preserve"> </w:t>
      </w:r>
      <w:r w:rsidR="00FD0D33" w:rsidRPr="00FD0D33">
        <w:rPr>
          <w:sz w:val="24"/>
        </w:rPr>
        <w:t>format</w:t>
      </w:r>
      <w:r w:rsidR="00FD0D33" w:rsidRPr="00FD0D33">
        <w:rPr>
          <w:spacing w:val="-5"/>
          <w:sz w:val="24"/>
        </w:rPr>
        <w:t xml:space="preserve"> </w:t>
      </w:r>
      <w:r w:rsidR="00FD0D33" w:rsidRPr="00FD0D33">
        <w:rPr>
          <w:sz w:val="24"/>
        </w:rPr>
        <w:t>and will</w:t>
      </w:r>
      <w:r w:rsidR="00FD0D33" w:rsidRPr="00FD0D33">
        <w:rPr>
          <w:spacing w:val="-3"/>
          <w:sz w:val="24"/>
        </w:rPr>
        <w:t xml:space="preserve"> </w:t>
      </w:r>
      <w:r w:rsidR="00FD0D33" w:rsidRPr="00FD0D33">
        <w:rPr>
          <w:sz w:val="24"/>
        </w:rPr>
        <w:t>submit</w:t>
      </w:r>
      <w:r w:rsidR="00FD0D33" w:rsidRPr="00FD0D33">
        <w:rPr>
          <w:spacing w:val="-3"/>
          <w:sz w:val="24"/>
        </w:rPr>
        <w:t xml:space="preserve"> </w:t>
      </w:r>
      <w:r w:rsidR="00FD0D33" w:rsidRPr="00FD0D33">
        <w:rPr>
          <w:sz w:val="24"/>
        </w:rPr>
        <w:t>it</w:t>
      </w:r>
      <w:r w:rsidR="00FD0D33" w:rsidRPr="00FD0D33">
        <w:rPr>
          <w:spacing w:val="-5"/>
          <w:sz w:val="24"/>
        </w:rPr>
        <w:t xml:space="preserve"> </w:t>
      </w:r>
      <w:r w:rsidR="00FD0D33" w:rsidRPr="00FD0D33">
        <w:rPr>
          <w:sz w:val="24"/>
        </w:rPr>
        <w:t>to</w:t>
      </w:r>
      <w:r w:rsidR="00FD0D33" w:rsidRPr="00FD0D33">
        <w:rPr>
          <w:spacing w:val="-2"/>
          <w:sz w:val="24"/>
        </w:rPr>
        <w:t xml:space="preserve"> </w:t>
      </w:r>
      <w:r w:rsidR="00FD0D33" w:rsidRPr="00FD0D33">
        <w:rPr>
          <w:sz w:val="24"/>
        </w:rPr>
        <w:t>the</w:t>
      </w:r>
      <w:r w:rsidR="00FD0D33" w:rsidRPr="00FD0D33">
        <w:rPr>
          <w:spacing w:val="-5"/>
          <w:sz w:val="24"/>
        </w:rPr>
        <w:t xml:space="preserve"> </w:t>
      </w:r>
      <w:r w:rsidR="00FD0D33" w:rsidRPr="00FD0D33">
        <w:rPr>
          <w:sz w:val="24"/>
        </w:rPr>
        <w:t>EANGUS</w:t>
      </w:r>
      <w:r w:rsidR="00FD0D33" w:rsidRPr="00FD0D33">
        <w:rPr>
          <w:spacing w:val="-3"/>
          <w:sz w:val="24"/>
        </w:rPr>
        <w:t xml:space="preserve"> </w:t>
      </w:r>
      <w:r w:rsidR="00FD0D33" w:rsidRPr="00FD0D33">
        <w:rPr>
          <w:sz w:val="24"/>
        </w:rPr>
        <w:t>President</w:t>
      </w:r>
      <w:r w:rsidR="00FD0D33" w:rsidRPr="00FD0D33">
        <w:rPr>
          <w:spacing w:val="-3"/>
          <w:sz w:val="24"/>
        </w:rPr>
        <w:t xml:space="preserve"> </w:t>
      </w:r>
      <w:r w:rsidR="00FD0D33" w:rsidRPr="00FD0D33">
        <w:rPr>
          <w:sz w:val="24"/>
        </w:rPr>
        <w:t>for consideration annually by 15 September or as directed by the President.</w:t>
      </w:r>
    </w:p>
    <w:p w14:paraId="29981D4A" w14:textId="77777777" w:rsidR="0076059B" w:rsidRDefault="0076059B">
      <w:pPr>
        <w:pStyle w:val="BodyText"/>
      </w:pPr>
    </w:p>
    <w:p w14:paraId="7D653E17" w14:textId="77777777" w:rsidR="00D2163F" w:rsidRDefault="00D2163F" w:rsidP="00D2163F">
      <w:pPr>
        <w:pStyle w:val="ListParagraph"/>
        <w:numPr>
          <w:ilvl w:val="2"/>
          <w:numId w:val="5"/>
        </w:numPr>
        <w:tabs>
          <w:tab w:val="left" w:pos="2341"/>
        </w:tabs>
        <w:ind w:left="2341" w:right="956" w:hanging="521"/>
        <w:rPr>
          <w:sz w:val="24"/>
        </w:rPr>
      </w:pPr>
      <w:r>
        <w:rPr>
          <w:sz w:val="24"/>
        </w:rPr>
        <w:t>As directed by the EANGUS President, prepares and submits a quarterly written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activities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participates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quarterly</w:t>
      </w:r>
      <w:r>
        <w:rPr>
          <w:spacing w:val="-4"/>
          <w:sz w:val="24"/>
        </w:rPr>
        <w:t xml:space="preserve"> </w:t>
      </w:r>
      <w:r>
        <w:rPr>
          <w:sz w:val="24"/>
        </w:rPr>
        <w:t>Committee</w:t>
      </w:r>
      <w:r>
        <w:rPr>
          <w:spacing w:val="-4"/>
          <w:sz w:val="24"/>
        </w:rPr>
        <w:t xml:space="preserve"> </w:t>
      </w:r>
      <w:r>
        <w:rPr>
          <w:sz w:val="24"/>
        </w:rPr>
        <w:t>Chair meeting conducted by the Vice-President.</w:t>
      </w:r>
    </w:p>
    <w:p w14:paraId="4DCDB1B9" w14:textId="77777777" w:rsidR="00D2163F" w:rsidRPr="00DA2087" w:rsidRDefault="00D2163F" w:rsidP="00D2163F">
      <w:pPr>
        <w:pStyle w:val="ListParagraph"/>
        <w:tabs>
          <w:tab w:val="left" w:pos="2341"/>
        </w:tabs>
        <w:ind w:left="2341" w:right="956" w:firstLine="0"/>
        <w:rPr>
          <w:sz w:val="24"/>
        </w:rPr>
      </w:pPr>
    </w:p>
    <w:p w14:paraId="03E2B525" w14:textId="27D9A2B0" w:rsidR="00292DB5" w:rsidRDefault="008C6F22" w:rsidP="00B12F10">
      <w:pPr>
        <w:pStyle w:val="ListParagraph"/>
        <w:numPr>
          <w:ilvl w:val="2"/>
          <w:numId w:val="5"/>
        </w:numPr>
        <w:tabs>
          <w:tab w:val="left" w:pos="2360"/>
        </w:tabs>
        <w:ind w:right="980"/>
        <w:rPr>
          <w:sz w:val="24"/>
        </w:rPr>
      </w:pPr>
      <w:r>
        <w:rPr>
          <w:sz w:val="24"/>
        </w:rPr>
        <w:t>D</w:t>
      </w:r>
      <w:r w:rsidR="00292DB5">
        <w:rPr>
          <w:sz w:val="24"/>
        </w:rPr>
        <w:t>irectly supervises all activities and functions of the Committee and maintains communications with appointed members throughout the year.</w:t>
      </w:r>
    </w:p>
    <w:p w14:paraId="1C07BEAB" w14:textId="77777777" w:rsidR="00292DB5" w:rsidRDefault="00292DB5" w:rsidP="00292DB5">
      <w:pPr>
        <w:pStyle w:val="ListParagraph"/>
        <w:tabs>
          <w:tab w:val="left" w:pos="2360"/>
        </w:tabs>
        <w:ind w:left="2360" w:right="980" w:firstLine="0"/>
        <w:rPr>
          <w:sz w:val="24"/>
        </w:rPr>
      </w:pPr>
    </w:p>
    <w:p w14:paraId="3AA87015" w14:textId="1533BCF8" w:rsidR="00B12F10" w:rsidRDefault="005A77F8" w:rsidP="00B12F10">
      <w:pPr>
        <w:pStyle w:val="ListParagraph"/>
        <w:numPr>
          <w:ilvl w:val="2"/>
          <w:numId w:val="5"/>
        </w:numPr>
        <w:tabs>
          <w:tab w:val="left" w:pos="2360"/>
        </w:tabs>
        <w:ind w:right="980"/>
        <w:rPr>
          <w:sz w:val="24"/>
        </w:rPr>
      </w:pPr>
      <w:r>
        <w:rPr>
          <w:sz w:val="24"/>
        </w:rPr>
        <w:t>C</w:t>
      </w:r>
      <w:r w:rsidR="00B12F10">
        <w:rPr>
          <w:sz w:val="24"/>
        </w:rPr>
        <w:t>onduct</w:t>
      </w:r>
      <w:r w:rsidR="00E87C40">
        <w:rPr>
          <w:sz w:val="24"/>
        </w:rPr>
        <w:t>s</w:t>
      </w:r>
      <w:r w:rsidR="00B12F10">
        <w:rPr>
          <w:sz w:val="24"/>
        </w:rPr>
        <w:t xml:space="preserve"> an annual review of the Women’s Affairs Committee SOP and solicit</w:t>
      </w:r>
      <w:r w:rsidR="00270EBD">
        <w:rPr>
          <w:sz w:val="24"/>
        </w:rPr>
        <w:t>s</w:t>
      </w:r>
      <w:r w:rsidR="00B12F10">
        <w:rPr>
          <w:sz w:val="24"/>
        </w:rPr>
        <w:t xml:space="preserve"> feedback of changes</w:t>
      </w:r>
      <w:r w:rsidR="00B12F10">
        <w:rPr>
          <w:spacing w:val="-4"/>
          <w:sz w:val="24"/>
        </w:rPr>
        <w:t xml:space="preserve"> from </w:t>
      </w:r>
      <w:r w:rsidR="00B12F10">
        <w:rPr>
          <w:sz w:val="24"/>
        </w:rPr>
        <w:t>the Committee</w:t>
      </w:r>
      <w:r w:rsidR="00B12F10">
        <w:rPr>
          <w:spacing w:val="-6"/>
          <w:sz w:val="24"/>
        </w:rPr>
        <w:t xml:space="preserve"> </w:t>
      </w:r>
      <w:r w:rsidR="00B12F10">
        <w:rPr>
          <w:sz w:val="24"/>
        </w:rPr>
        <w:t>members.</w:t>
      </w:r>
      <w:r w:rsidR="00B12F10">
        <w:rPr>
          <w:spacing w:val="-4"/>
          <w:sz w:val="24"/>
        </w:rPr>
        <w:t xml:space="preserve"> Proposed </w:t>
      </w:r>
      <w:r w:rsidR="00B12F10">
        <w:rPr>
          <w:sz w:val="24"/>
        </w:rPr>
        <w:t>changes will be submitted to the EANGUS Executive Council for approval.</w:t>
      </w:r>
    </w:p>
    <w:p w14:paraId="411CF83D" w14:textId="77777777" w:rsidR="00B12F10" w:rsidRDefault="00B12F10" w:rsidP="00B12F10">
      <w:pPr>
        <w:pStyle w:val="ListParagraph"/>
        <w:tabs>
          <w:tab w:val="left" w:pos="2360"/>
        </w:tabs>
        <w:spacing w:before="1"/>
        <w:ind w:left="2360" w:right="980" w:firstLine="0"/>
        <w:rPr>
          <w:sz w:val="24"/>
        </w:rPr>
      </w:pPr>
    </w:p>
    <w:p w14:paraId="29981D4B" w14:textId="45E7C240" w:rsidR="0076059B" w:rsidRDefault="006A1D10" w:rsidP="0099038D">
      <w:pPr>
        <w:pStyle w:val="ListParagraph"/>
        <w:numPr>
          <w:ilvl w:val="2"/>
          <w:numId w:val="5"/>
        </w:numPr>
        <w:tabs>
          <w:tab w:val="left" w:pos="2360"/>
        </w:tabs>
        <w:spacing w:before="1"/>
        <w:ind w:right="980"/>
        <w:rPr>
          <w:sz w:val="24"/>
        </w:rPr>
      </w:pPr>
      <w:r>
        <w:rPr>
          <w:sz w:val="24"/>
        </w:rPr>
        <w:t>Organize</w:t>
      </w:r>
      <w:r w:rsidR="00E87C40">
        <w:rPr>
          <w:sz w:val="24"/>
        </w:rPr>
        <w:t>s</w:t>
      </w:r>
      <w:r>
        <w:rPr>
          <w:sz w:val="24"/>
        </w:rPr>
        <w:t xml:space="preserve"> and </w:t>
      </w:r>
      <w:r w:rsidR="0061259D">
        <w:rPr>
          <w:sz w:val="24"/>
        </w:rPr>
        <w:t>preside</w:t>
      </w:r>
      <w:r w:rsidR="00E87C40">
        <w:rPr>
          <w:sz w:val="24"/>
        </w:rPr>
        <w:t>s</w:t>
      </w:r>
      <w:r w:rsidR="0061259D">
        <w:rPr>
          <w:sz w:val="24"/>
        </w:rPr>
        <w:t xml:space="preserve"> over</w:t>
      </w:r>
      <w:r w:rsidR="007E795F">
        <w:rPr>
          <w:sz w:val="24"/>
        </w:rPr>
        <w:t xml:space="preserve"> the annual </w:t>
      </w:r>
      <w:r w:rsidR="003A0818">
        <w:rPr>
          <w:sz w:val="24"/>
        </w:rPr>
        <w:t xml:space="preserve">Women’s Affairs </w:t>
      </w:r>
      <w:r w:rsidR="007E795F">
        <w:rPr>
          <w:sz w:val="24"/>
        </w:rPr>
        <w:t xml:space="preserve">Committee </w:t>
      </w:r>
      <w:r w:rsidR="009715E8">
        <w:rPr>
          <w:sz w:val="24"/>
        </w:rPr>
        <w:t xml:space="preserve">meeting </w:t>
      </w:r>
      <w:r w:rsidR="007E795F">
        <w:rPr>
          <w:sz w:val="24"/>
        </w:rPr>
        <w:t>held</w:t>
      </w:r>
      <w:r w:rsidR="007E795F">
        <w:rPr>
          <w:spacing w:val="-5"/>
          <w:sz w:val="24"/>
        </w:rPr>
        <w:t xml:space="preserve"> </w:t>
      </w:r>
      <w:r w:rsidR="007E795F">
        <w:rPr>
          <w:sz w:val="24"/>
        </w:rPr>
        <w:t>during</w:t>
      </w:r>
      <w:r w:rsidR="007E795F">
        <w:rPr>
          <w:spacing w:val="-5"/>
          <w:sz w:val="24"/>
        </w:rPr>
        <w:t xml:space="preserve"> </w:t>
      </w:r>
      <w:r w:rsidR="007E795F">
        <w:rPr>
          <w:sz w:val="24"/>
        </w:rPr>
        <w:t>the</w:t>
      </w:r>
      <w:r w:rsidR="0011718F">
        <w:rPr>
          <w:spacing w:val="-5"/>
          <w:sz w:val="24"/>
        </w:rPr>
        <w:t xml:space="preserve"> </w:t>
      </w:r>
      <w:r w:rsidR="007E795F">
        <w:rPr>
          <w:sz w:val="24"/>
        </w:rPr>
        <w:t>EANGUS</w:t>
      </w:r>
      <w:r w:rsidR="007E795F">
        <w:rPr>
          <w:spacing w:val="-5"/>
          <w:sz w:val="24"/>
        </w:rPr>
        <w:t xml:space="preserve"> </w:t>
      </w:r>
      <w:r w:rsidR="007E795F">
        <w:rPr>
          <w:sz w:val="24"/>
        </w:rPr>
        <w:t>National</w:t>
      </w:r>
      <w:r w:rsidR="007E795F">
        <w:rPr>
          <w:spacing w:val="-5"/>
          <w:sz w:val="24"/>
        </w:rPr>
        <w:t xml:space="preserve"> </w:t>
      </w:r>
      <w:r w:rsidR="007E795F">
        <w:rPr>
          <w:sz w:val="24"/>
        </w:rPr>
        <w:t>Conference</w:t>
      </w:r>
      <w:r w:rsidR="0011718F">
        <w:rPr>
          <w:sz w:val="24"/>
        </w:rPr>
        <w:t xml:space="preserve"> each year</w:t>
      </w:r>
      <w:r w:rsidR="007E795F">
        <w:rPr>
          <w:sz w:val="24"/>
        </w:rPr>
        <w:t>.</w:t>
      </w:r>
    </w:p>
    <w:p w14:paraId="29981D4C" w14:textId="77777777" w:rsidR="0076059B" w:rsidRDefault="0076059B">
      <w:pPr>
        <w:pStyle w:val="BodyText"/>
      </w:pPr>
    </w:p>
    <w:p w14:paraId="29981D4F" w14:textId="51605086" w:rsidR="0076059B" w:rsidRPr="008C4A06" w:rsidRDefault="005A77F8" w:rsidP="0011718F">
      <w:pPr>
        <w:pStyle w:val="ListParagraph"/>
        <w:numPr>
          <w:ilvl w:val="2"/>
          <w:numId w:val="5"/>
        </w:numPr>
        <w:tabs>
          <w:tab w:val="left" w:pos="2360"/>
        </w:tabs>
        <w:ind w:right="980"/>
        <w:rPr>
          <w:sz w:val="24"/>
        </w:rPr>
      </w:pPr>
      <w:r>
        <w:rPr>
          <w:sz w:val="24"/>
        </w:rPr>
        <w:t>P</w:t>
      </w:r>
      <w:r w:rsidR="007E795F" w:rsidRPr="008C4A06">
        <w:rPr>
          <w:sz w:val="24"/>
        </w:rPr>
        <w:t>resent</w:t>
      </w:r>
      <w:r w:rsidR="00E87C40">
        <w:rPr>
          <w:spacing w:val="-6"/>
          <w:sz w:val="24"/>
        </w:rPr>
        <w:t xml:space="preserve">s </w:t>
      </w:r>
      <w:r w:rsidR="0011718F" w:rsidRPr="008C4A06">
        <w:rPr>
          <w:sz w:val="24"/>
        </w:rPr>
        <w:t>the</w:t>
      </w:r>
      <w:r w:rsidR="0011389D" w:rsidRPr="008C4A06">
        <w:rPr>
          <w:sz w:val="24"/>
        </w:rPr>
        <w:t xml:space="preserve"> committee</w:t>
      </w:r>
      <w:r w:rsidR="007E795F" w:rsidRPr="008C4A06">
        <w:rPr>
          <w:spacing w:val="-4"/>
          <w:sz w:val="24"/>
        </w:rPr>
        <w:t xml:space="preserve"> </w:t>
      </w:r>
      <w:r w:rsidR="007E795F" w:rsidRPr="008C4A06">
        <w:rPr>
          <w:sz w:val="24"/>
        </w:rPr>
        <w:t>Annual</w:t>
      </w:r>
      <w:r w:rsidR="007E795F" w:rsidRPr="008C4A06">
        <w:rPr>
          <w:spacing w:val="-4"/>
          <w:sz w:val="24"/>
        </w:rPr>
        <w:t xml:space="preserve"> </w:t>
      </w:r>
      <w:r w:rsidR="007E795F" w:rsidRPr="008C4A06">
        <w:rPr>
          <w:sz w:val="24"/>
        </w:rPr>
        <w:t>Report</w:t>
      </w:r>
      <w:r w:rsidR="007E795F" w:rsidRPr="008C4A06">
        <w:rPr>
          <w:spacing w:val="-4"/>
          <w:sz w:val="24"/>
        </w:rPr>
        <w:t xml:space="preserve"> </w:t>
      </w:r>
      <w:r w:rsidR="007E795F" w:rsidRPr="008C4A06">
        <w:rPr>
          <w:sz w:val="24"/>
        </w:rPr>
        <w:t>to</w:t>
      </w:r>
      <w:r w:rsidR="007E795F" w:rsidRPr="008C4A06">
        <w:rPr>
          <w:spacing w:val="-3"/>
          <w:sz w:val="24"/>
        </w:rPr>
        <w:t xml:space="preserve"> </w:t>
      </w:r>
      <w:r w:rsidR="007E795F" w:rsidRPr="008C4A06">
        <w:rPr>
          <w:sz w:val="24"/>
        </w:rPr>
        <w:t>the</w:t>
      </w:r>
      <w:r w:rsidR="007E795F" w:rsidRPr="008C4A06">
        <w:rPr>
          <w:spacing w:val="-4"/>
          <w:sz w:val="24"/>
        </w:rPr>
        <w:t xml:space="preserve"> </w:t>
      </w:r>
      <w:r w:rsidR="007E795F" w:rsidRPr="008C4A06">
        <w:rPr>
          <w:sz w:val="24"/>
        </w:rPr>
        <w:t>General</w:t>
      </w:r>
      <w:r w:rsidR="007E795F" w:rsidRPr="008C4A06">
        <w:rPr>
          <w:spacing w:val="-7"/>
          <w:sz w:val="24"/>
        </w:rPr>
        <w:t xml:space="preserve"> </w:t>
      </w:r>
      <w:r w:rsidR="007E795F" w:rsidRPr="008C4A06">
        <w:rPr>
          <w:sz w:val="24"/>
        </w:rPr>
        <w:t>Membership</w:t>
      </w:r>
      <w:r w:rsidR="007E795F" w:rsidRPr="008C4A06">
        <w:rPr>
          <w:spacing w:val="-4"/>
          <w:sz w:val="24"/>
        </w:rPr>
        <w:t xml:space="preserve"> </w:t>
      </w:r>
      <w:r w:rsidR="007E795F" w:rsidRPr="008C4A06">
        <w:rPr>
          <w:sz w:val="24"/>
        </w:rPr>
        <w:t>during</w:t>
      </w:r>
      <w:r w:rsidR="007E795F" w:rsidRPr="008C4A06">
        <w:rPr>
          <w:spacing w:val="-4"/>
          <w:sz w:val="24"/>
        </w:rPr>
        <w:t xml:space="preserve"> </w:t>
      </w:r>
      <w:r w:rsidR="007E795F" w:rsidRPr="008C4A06">
        <w:rPr>
          <w:sz w:val="24"/>
        </w:rPr>
        <w:t>the EANGUS National Conference each year.</w:t>
      </w:r>
      <w:r w:rsidR="00FD1DC1" w:rsidRPr="008C4A06">
        <w:rPr>
          <w:sz w:val="24"/>
        </w:rPr>
        <w:t xml:space="preserve"> </w:t>
      </w:r>
    </w:p>
    <w:p w14:paraId="29981D50" w14:textId="77777777" w:rsidR="0076059B" w:rsidRDefault="0076059B">
      <w:pPr>
        <w:pStyle w:val="BodyText"/>
      </w:pPr>
    </w:p>
    <w:p w14:paraId="29981D58" w14:textId="4AB6FDDC" w:rsidR="0076059B" w:rsidRPr="00CB73AB" w:rsidRDefault="00441A5D" w:rsidP="00CB73AB">
      <w:pPr>
        <w:pStyle w:val="ListParagraph"/>
        <w:numPr>
          <w:ilvl w:val="2"/>
          <w:numId w:val="5"/>
        </w:numPr>
        <w:tabs>
          <w:tab w:val="left" w:pos="2360"/>
        </w:tabs>
        <w:ind w:left="2361" w:right="792" w:hanging="547"/>
        <w:rPr>
          <w:sz w:val="24"/>
        </w:rPr>
      </w:pPr>
      <w:r w:rsidRPr="00566B92">
        <w:rPr>
          <w:sz w:val="24"/>
        </w:rPr>
        <w:t>Collaborate</w:t>
      </w:r>
      <w:r w:rsidR="00A95580">
        <w:rPr>
          <w:sz w:val="24"/>
        </w:rPr>
        <w:t>s</w:t>
      </w:r>
      <w:r w:rsidRPr="00566B92">
        <w:rPr>
          <w:sz w:val="24"/>
        </w:rPr>
        <w:t xml:space="preserve"> with the Veteran’s Affairs Center for Women</w:t>
      </w:r>
      <w:r w:rsidR="00E20CA3" w:rsidRPr="00566B92">
        <w:rPr>
          <w:sz w:val="24"/>
        </w:rPr>
        <w:t xml:space="preserve"> Veterans and the Defense Health Agency</w:t>
      </w:r>
      <w:r w:rsidR="007E795F" w:rsidRPr="00566B92">
        <w:rPr>
          <w:sz w:val="24"/>
        </w:rPr>
        <w:t xml:space="preserve"> </w:t>
      </w:r>
      <w:r w:rsidR="00E20CA3" w:rsidRPr="00566B92">
        <w:rPr>
          <w:sz w:val="24"/>
        </w:rPr>
        <w:t xml:space="preserve">to ensure </w:t>
      </w:r>
      <w:r w:rsidR="00A01C8B">
        <w:rPr>
          <w:sz w:val="24"/>
        </w:rPr>
        <w:t xml:space="preserve">women </w:t>
      </w:r>
      <w:r w:rsidR="00E20CA3" w:rsidRPr="00566B92">
        <w:rPr>
          <w:sz w:val="24"/>
        </w:rPr>
        <w:t xml:space="preserve">EANGUS </w:t>
      </w:r>
      <w:r w:rsidR="007C1F59" w:rsidRPr="00566B92">
        <w:rPr>
          <w:sz w:val="24"/>
        </w:rPr>
        <w:t>members</w:t>
      </w:r>
      <w:r w:rsidR="00A01C8B">
        <w:rPr>
          <w:sz w:val="24"/>
        </w:rPr>
        <w:t>, National Guard servicewomen, and women veterans</w:t>
      </w:r>
      <w:r w:rsidR="007C1F59" w:rsidRPr="00566B92">
        <w:rPr>
          <w:sz w:val="24"/>
        </w:rPr>
        <w:t xml:space="preserve"> have access to </w:t>
      </w:r>
      <w:r w:rsidR="006A0ECC" w:rsidRPr="00566B92">
        <w:rPr>
          <w:sz w:val="24"/>
        </w:rPr>
        <w:t xml:space="preserve">current </w:t>
      </w:r>
      <w:r w:rsidR="007C1F59" w:rsidRPr="00566B92">
        <w:rPr>
          <w:sz w:val="24"/>
        </w:rPr>
        <w:t>information</w:t>
      </w:r>
      <w:r w:rsidR="006D1511">
        <w:rPr>
          <w:sz w:val="24"/>
        </w:rPr>
        <w:t xml:space="preserve"> and </w:t>
      </w:r>
      <w:r w:rsidR="007C1F59" w:rsidRPr="00566B92">
        <w:rPr>
          <w:sz w:val="24"/>
        </w:rPr>
        <w:t xml:space="preserve">resources </w:t>
      </w:r>
      <w:r w:rsidR="00DC0925" w:rsidRPr="00566B92">
        <w:rPr>
          <w:sz w:val="24"/>
        </w:rPr>
        <w:t xml:space="preserve">needed to address women specific issues. </w:t>
      </w:r>
    </w:p>
    <w:p w14:paraId="428A4E13" w14:textId="4ABDF9C9" w:rsidR="00DF5919" w:rsidRDefault="00DF5919" w:rsidP="00B160FF">
      <w:pPr>
        <w:pStyle w:val="ListParagraph"/>
        <w:numPr>
          <w:ilvl w:val="2"/>
          <w:numId w:val="5"/>
        </w:numPr>
        <w:tabs>
          <w:tab w:val="left" w:pos="2360"/>
        </w:tabs>
        <w:spacing w:before="276"/>
        <w:ind w:right="9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Attend events and activities with </w:t>
      </w:r>
      <w:r w:rsidR="00A45C45">
        <w:rPr>
          <w:color w:val="000000" w:themeColor="text1"/>
          <w:sz w:val="24"/>
        </w:rPr>
        <w:t xml:space="preserve">women’s services </w:t>
      </w:r>
      <w:r>
        <w:rPr>
          <w:color w:val="000000" w:themeColor="text1"/>
          <w:sz w:val="24"/>
        </w:rPr>
        <w:t>community outreach providers.</w:t>
      </w:r>
    </w:p>
    <w:p w14:paraId="115FA6DA" w14:textId="555B1E4A" w:rsidR="00053B5D" w:rsidRDefault="00CA4E81" w:rsidP="00053B5D">
      <w:pPr>
        <w:pStyle w:val="ListParagraph"/>
        <w:numPr>
          <w:ilvl w:val="2"/>
          <w:numId w:val="5"/>
        </w:numPr>
        <w:tabs>
          <w:tab w:val="left" w:pos="2360"/>
        </w:tabs>
        <w:spacing w:before="276"/>
        <w:ind w:right="980"/>
        <w:rPr>
          <w:color w:val="000000" w:themeColor="text1"/>
          <w:sz w:val="24"/>
        </w:rPr>
      </w:pPr>
      <w:r w:rsidRPr="00D514D1">
        <w:rPr>
          <w:color w:val="000000" w:themeColor="text1"/>
          <w:sz w:val="24"/>
        </w:rPr>
        <w:lastRenderedPageBreak/>
        <w:t xml:space="preserve">Resolve, to the greatest extent possible, individual state and area conflicts with this SOP. </w:t>
      </w:r>
      <w:r w:rsidR="007E795F" w:rsidRPr="00D514D1">
        <w:rPr>
          <w:color w:val="000000" w:themeColor="text1"/>
          <w:sz w:val="24"/>
        </w:rPr>
        <w:t>Coordinate</w:t>
      </w:r>
      <w:r w:rsidRPr="00D514D1">
        <w:rPr>
          <w:color w:val="000000" w:themeColor="text1"/>
          <w:sz w:val="24"/>
        </w:rPr>
        <w:t xml:space="preserve"> with the EANGUS President on issues that cannot be resolved.</w:t>
      </w:r>
    </w:p>
    <w:p w14:paraId="2D1CBE04" w14:textId="77777777" w:rsidR="00053B5D" w:rsidRPr="00053B5D" w:rsidRDefault="00053B5D" w:rsidP="00053B5D">
      <w:pPr>
        <w:pStyle w:val="ListParagraph"/>
        <w:tabs>
          <w:tab w:val="left" w:pos="2360"/>
        </w:tabs>
        <w:ind w:left="2362" w:right="979" w:firstLine="0"/>
        <w:rPr>
          <w:color w:val="000000" w:themeColor="text1"/>
          <w:sz w:val="24"/>
        </w:rPr>
      </w:pPr>
    </w:p>
    <w:p w14:paraId="4C35DCF3" w14:textId="04E2D932" w:rsidR="000A37AA" w:rsidRPr="00863345" w:rsidRDefault="000A37AA" w:rsidP="000A37AA">
      <w:pPr>
        <w:pStyle w:val="ListParagraph"/>
        <w:numPr>
          <w:ilvl w:val="1"/>
          <w:numId w:val="5"/>
        </w:numPr>
        <w:tabs>
          <w:tab w:val="left" w:pos="1818"/>
        </w:tabs>
        <w:ind w:left="1818" w:hanging="358"/>
        <w:jc w:val="left"/>
        <w:rPr>
          <w:bCs/>
          <w:sz w:val="24"/>
        </w:rPr>
      </w:pPr>
      <w:r w:rsidRPr="00863345">
        <w:rPr>
          <w:bCs/>
          <w:spacing w:val="-2"/>
          <w:sz w:val="24"/>
        </w:rPr>
        <w:t xml:space="preserve">Women’s Affairs Committee </w:t>
      </w:r>
      <w:r>
        <w:rPr>
          <w:bCs/>
          <w:spacing w:val="-2"/>
          <w:sz w:val="24"/>
        </w:rPr>
        <w:t>Co-</w:t>
      </w:r>
      <w:r w:rsidRPr="00863345">
        <w:rPr>
          <w:bCs/>
          <w:spacing w:val="-2"/>
          <w:sz w:val="24"/>
        </w:rPr>
        <w:t>Chair:</w:t>
      </w:r>
    </w:p>
    <w:p w14:paraId="496A21BB" w14:textId="77777777" w:rsidR="000A37AA" w:rsidRDefault="000A37AA" w:rsidP="000A37AA">
      <w:pPr>
        <w:pStyle w:val="BodyText"/>
      </w:pPr>
    </w:p>
    <w:p w14:paraId="47A1FCEA" w14:textId="77777777" w:rsidR="00BE0A11" w:rsidRDefault="000A37AA" w:rsidP="00BE0A11">
      <w:pPr>
        <w:pStyle w:val="ListParagraph"/>
        <w:numPr>
          <w:ilvl w:val="2"/>
          <w:numId w:val="5"/>
        </w:numPr>
        <w:tabs>
          <w:tab w:val="left" w:pos="2360"/>
        </w:tabs>
        <w:ind w:right="1775"/>
        <w:rPr>
          <w:sz w:val="24"/>
        </w:rPr>
      </w:pPr>
      <w:r>
        <w:rPr>
          <w:spacing w:val="-3"/>
          <w:sz w:val="24"/>
        </w:rPr>
        <w:t xml:space="preserve">Shall be appointed by the EANGUS President and </w:t>
      </w:r>
      <w:r>
        <w:rPr>
          <w:sz w:val="24"/>
        </w:rPr>
        <w:t>serve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call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direction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EANGUS</w:t>
      </w:r>
      <w:r>
        <w:rPr>
          <w:spacing w:val="-3"/>
          <w:sz w:val="24"/>
        </w:rPr>
        <w:t xml:space="preserve"> </w:t>
      </w:r>
      <w:r>
        <w:rPr>
          <w:sz w:val="24"/>
        </w:rPr>
        <w:t>President.</w:t>
      </w:r>
    </w:p>
    <w:p w14:paraId="715596F5" w14:textId="77777777" w:rsidR="00BE0A11" w:rsidRDefault="00BE0A11" w:rsidP="00BE0A11">
      <w:pPr>
        <w:pStyle w:val="ListParagraph"/>
        <w:tabs>
          <w:tab w:val="left" w:pos="2360"/>
        </w:tabs>
        <w:ind w:left="2360" w:right="1775" w:firstLine="0"/>
        <w:rPr>
          <w:sz w:val="24"/>
        </w:rPr>
      </w:pPr>
    </w:p>
    <w:p w14:paraId="6C3C8722" w14:textId="77777777" w:rsidR="00BE0A11" w:rsidRPr="00BE0A11" w:rsidRDefault="003827B7" w:rsidP="00BE0A11">
      <w:pPr>
        <w:pStyle w:val="ListParagraph"/>
        <w:numPr>
          <w:ilvl w:val="2"/>
          <w:numId w:val="5"/>
        </w:numPr>
        <w:tabs>
          <w:tab w:val="left" w:pos="2360"/>
        </w:tabs>
        <w:ind w:right="1775"/>
        <w:rPr>
          <w:sz w:val="24"/>
        </w:rPr>
      </w:pPr>
      <w:r w:rsidRPr="00BE0A11">
        <w:rPr>
          <w:sz w:val="24"/>
        </w:rPr>
        <w:t>Conducts</w:t>
      </w:r>
      <w:r w:rsidRPr="00BE0A11">
        <w:rPr>
          <w:spacing w:val="-3"/>
          <w:sz w:val="24"/>
        </w:rPr>
        <w:t xml:space="preserve"> </w:t>
      </w:r>
      <w:r w:rsidRPr="00BE0A11">
        <w:rPr>
          <w:sz w:val="24"/>
        </w:rPr>
        <w:t>all</w:t>
      </w:r>
      <w:r w:rsidRPr="00BE0A11">
        <w:rPr>
          <w:spacing w:val="-3"/>
          <w:sz w:val="24"/>
        </w:rPr>
        <w:t xml:space="preserve"> </w:t>
      </w:r>
      <w:r w:rsidRPr="00BE0A11">
        <w:rPr>
          <w:sz w:val="24"/>
        </w:rPr>
        <w:t>duties</w:t>
      </w:r>
      <w:r w:rsidRPr="00BE0A11">
        <w:rPr>
          <w:spacing w:val="-5"/>
          <w:sz w:val="24"/>
        </w:rPr>
        <w:t xml:space="preserve"> </w:t>
      </w:r>
      <w:r w:rsidRPr="00BE0A11">
        <w:rPr>
          <w:sz w:val="24"/>
        </w:rPr>
        <w:t>of</w:t>
      </w:r>
      <w:r w:rsidRPr="00BE0A11">
        <w:rPr>
          <w:spacing w:val="-2"/>
          <w:sz w:val="24"/>
        </w:rPr>
        <w:t xml:space="preserve"> </w:t>
      </w:r>
      <w:r w:rsidRPr="00BE0A11">
        <w:rPr>
          <w:sz w:val="24"/>
        </w:rPr>
        <w:t>the</w:t>
      </w:r>
      <w:r w:rsidRPr="00BE0A11">
        <w:rPr>
          <w:spacing w:val="-2"/>
          <w:sz w:val="24"/>
        </w:rPr>
        <w:t xml:space="preserve"> </w:t>
      </w:r>
      <w:r w:rsidRPr="00BE0A11">
        <w:rPr>
          <w:sz w:val="24"/>
        </w:rPr>
        <w:t>Committee</w:t>
      </w:r>
      <w:r w:rsidRPr="00BE0A11">
        <w:rPr>
          <w:spacing w:val="-5"/>
          <w:sz w:val="24"/>
        </w:rPr>
        <w:t xml:space="preserve"> </w:t>
      </w:r>
      <w:r w:rsidRPr="00BE0A11">
        <w:rPr>
          <w:sz w:val="24"/>
        </w:rPr>
        <w:t>Chair</w:t>
      </w:r>
      <w:r w:rsidRPr="00BE0A11">
        <w:rPr>
          <w:spacing w:val="-4"/>
          <w:sz w:val="24"/>
        </w:rPr>
        <w:t xml:space="preserve"> </w:t>
      </w:r>
      <w:r w:rsidRPr="00BE0A11">
        <w:rPr>
          <w:sz w:val="24"/>
        </w:rPr>
        <w:t>in</w:t>
      </w:r>
      <w:r w:rsidRPr="00BE0A11">
        <w:rPr>
          <w:spacing w:val="-4"/>
          <w:sz w:val="24"/>
        </w:rPr>
        <w:t xml:space="preserve"> </w:t>
      </w:r>
      <w:r w:rsidRPr="00BE0A11">
        <w:rPr>
          <w:sz w:val="24"/>
        </w:rPr>
        <w:t>his/her</w:t>
      </w:r>
      <w:r w:rsidRPr="00BE0A11">
        <w:rPr>
          <w:spacing w:val="-3"/>
          <w:sz w:val="24"/>
        </w:rPr>
        <w:t xml:space="preserve"> </w:t>
      </w:r>
      <w:r w:rsidRPr="00BE0A11">
        <w:rPr>
          <w:spacing w:val="-2"/>
          <w:sz w:val="24"/>
        </w:rPr>
        <w:t>absence.</w:t>
      </w:r>
    </w:p>
    <w:p w14:paraId="00DDF9B9" w14:textId="77777777" w:rsidR="00BE0A11" w:rsidRPr="00BE0A11" w:rsidRDefault="00BE0A11" w:rsidP="00BE0A11">
      <w:pPr>
        <w:pStyle w:val="ListParagraph"/>
        <w:tabs>
          <w:tab w:val="left" w:pos="2360"/>
        </w:tabs>
        <w:ind w:left="2360" w:right="1775" w:firstLine="0"/>
        <w:rPr>
          <w:sz w:val="24"/>
        </w:rPr>
      </w:pPr>
    </w:p>
    <w:p w14:paraId="6A384758" w14:textId="77777777" w:rsidR="00BE0A11" w:rsidRPr="00FE535B" w:rsidRDefault="007E795F" w:rsidP="00BE0A11">
      <w:pPr>
        <w:pStyle w:val="ListParagraph"/>
        <w:numPr>
          <w:ilvl w:val="2"/>
          <w:numId w:val="5"/>
        </w:numPr>
        <w:tabs>
          <w:tab w:val="left" w:pos="2360"/>
        </w:tabs>
        <w:ind w:right="1775"/>
        <w:rPr>
          <w:sz w:val="24"/>
        </w:rPr>
      </w:pPr>
      <w:r w:rsidRPr="00BE0A11">
        <w:rPr>
          <w:sz w:val="24"/>
        </w:rPr>
        <w:t>Assists</w:t>
      </w:r>
      <w:r w:rsidRPr="00BE0A11">
        <w:rPr>
          <w:spacing w:val="-3"/>
          <w:sz w:val="24"/>
        </w:rPr>
        <w:t xml:space="preserve"> </w:t>
      </w:r>
      <w:r w:rsidRPr="00BE0A11">
        <w:rPr>
          <w:sz w:val="24"/>
        </w:rPr>
        <w:t>with</w:t>
      </w:r>
      <w:r w:rsidRPr="00BE0A11">
        <w:rPr>
          <w:spacing w:val="-2"/>
          <w:sz w:val="24"/>
        </w:rPr>
        <w:t xml:space="preserve"> </w:t>
      </w:r>
      <w:r w:rsidRPr="00BE0A11">
        <w:rPr>
          <w:sz w:val="24"/>
        </w:rPr>
        <w:t>the annual</w:t>
      </w:r>
      <w:r w:rsidRPr="00BE0A11">
        <w:rPr>
          <w:spacing w:val="-5"/>
          <w:sz w:val="24"/>
        </w:rPr>
        <w:t xml:space="preserve"> </w:t>
      </w:r>
      <w:r w:rsidRPr="00BE0A11">
        <w:rPr>
          <w:sz w:val="24"/>
        </w:rPr>
        <w:t>review of</w:t>
      </w:r>
      <w:r w:rsidRPr="00BE0A11">
        <w:rPr>
          <w:spacing w:val="-3"/>
          <w:sz w:val="24"/>
        </w:rPr>
        <w:t xml:space="preserve"> </w:t>
      </w:r>
      <w:r w:rsidRPr="00BE0A11">
        <w:rPr>
          <w:sz w:val="24"/>
        </w:rPr>
        <w:t>the</w:t>
      </w:r>
      <w:r w:rsidRPr="00BE0A11">
        <w:rPr>
          <w:spacing w:val="-4"/>
          <w:sz w:val="24"/>
        </w:rPr>
        <w:t xml:space="preserve"> </w:t>
      </w:r>
      <w:r w:rsidRPr="00BE0A11">
        <w:rPr>
          <w:sz w:val="24"/>
        </w:rPr>
        <w:t>SOP</w:t>
      </w:r>
      <w:r w:rsidRPr="00BE0A11">
        <w:rPr>
          <w:spacing w:val="-3"/>
          <w:sz w:val="24"/>
        </w:rPr>
        <w:t xml:space="preserve"> </w:t>
      </w:r>
      <w:r w:rsidRPr="00BE0A11">
        <w:rPr>
          <w:sz w:val="24"/>
        </w:rPr>
        <w:t>for</w:t>
      </w:r>
      <w:r w:rsidRPr="00BE0A11">
        <w:rPr>
          <w:spacing w:val="-5"/>
          <w:sz w:val="24"/>
        </w:rPr>
        <w:t xml:space="preserve"> </w:t>
      </w:r>
      <w:r w:rsidRPr="00BE0A11">
        <w:rPr>
          <w:sz w:val="24"/>
        </w:rPr>
        <w:t>the</w:t>
      </w:r>
      <w:r w:rsidRPr="00BE0A11">
        <w:rPr>
          <w:spacing w:val="-2"/>
          <w:sz w:val="24"/>
        </w:rPr>
        <w:t xml:space="preserve"> </w:t>
      </w:r>
      <w:r w:rsidR="00C779E2" w:rsidRPr="00BE0A11">
        <w:rPr>
          <w:spacing w:val="-2"/>
          <w:sz w:val="24"/>
        </w:rPr>
        <w:t xml:space="preserve">Women’s Affairs </w:t>
      </w:r>
      <w:r w:rsidRPr="00BE0A11">
        <w:rPr>
          <w:sz w:val="24"/>
        </w:rPr>
        <w:t>Committee</w:t>
      </w:r>
      <w:r w:rsidRPr="00BE0A11">
        <w:rPr>
          <w:spacing w:val="-2"/>
          <w:sz w:val="24"/>
        </w:rPr>
        <w:t>.</w:t>
      </w:r>
    </w:p>
    <w:p w14:paraId="7A3A65A2" w14:textId="77777777" w:rsidR="00FE535B" w:rsidRPr="00FE535B" w:rsidRDefault="00FE535B" w:rsidP="00FE535B">
      <w:pPr>
        <w:pStyle w:val="ListParagraph"/>
        <w:tabs>
          <w:tab w:val="left" w:pos="2360"/>
        </w:tabs>
        <w:ind w:left="2360" w:right="1775" w:firstLine="0"/>
        <w:rPr>
          <w:sz w:val="24"/>
        </w:rPr>
      </w:pPr>
    </w:p>
    <w:p w14:paraId="766FBE58" w14:textId="5BFDE67F" w:rsidR="00FE535B" w:rsidRPr="00BE0A11" w:rsidRDefault="00FE535B" w:rsidP="00BE0A11">
      <w:pPr>
        <w:pStyle w:val="ListParagraph"/>
        <w:numPr>
          <w:ilvl w:val="2"/>
          <w:numId w:val="5"/>
        </w:numPr>
        <w:tabs>
          <w:tab w:val="left" w:pos="2360"/>
        </w:tabs>
        <w:ind w:right="1775"/>
        <w:rPr>
          <w:sz w:val="24"/>
        </w:rPr>
      </w:pPr>
      <w:r>
        <w:rPr>
          <w:spacing w:val="-2"/>
          <w:sz w:val="24"/>
        </w:rPr>
        <w:t>Assists with coordination of the quarterly committee meetings</w:t>
      </w:r>
    </w:p>
    <w:p w14:paraId="288D8AD6" w14:textId="77777777" w:rsidR="00BE0A11" w:rsidRPr="00BE0A11" w:rsidRDefault="00BE0A11" w:rsidP="00BE0A11">
      <w:pPr>
        <w:pStyle w:val="ListParagraph"/>
        <w:tabs>
          <w:tab w:val="left" w:pos="2360"/>
        </w:tabs>
        <w:ind w:left="2360" w:right="1775" w:firstLine="0"/>
        <w:rPr>
          <w:sz w:val="24"/>
        </w:rPr>
      </w:pPr>
    </w:p>
    <w:p w14:paraId="0A6E3C86" w14:textId="77777777" w:rsidR="00BE0A11" w:rsidRDefault="00C779E2" w:rsidP="00BE0A11">
      <w:pPr>
        <w:pStyle w:val="ListParagraph"/>
        <w:numPr>
          <w:ilvl w:val="2"/>
          <w:numId w:val="5"/>
        </w:numPr>
        <w:tabs>
          <w:tab w:val="left" w:pos="2360"/>
        </w:tabs>
        <w:ind w:right="1775"/>
        <w:rPr>
          <w:sz w:val="24"/>
        </w:rPr>
      </w:pPr>
      <w:r w:rsidRPr="00BE0A11">
        <w:rPr>
          <w:sz w:val="24"/>
        </w:rPr>
        <w:t xml:space="preserve">Assists with </w:t>
      </w:r>
      <w:r w:rsidR="007D3481" w:rsidRPr="00BE0A11">
        <w:rPr>
          <w:sz w:val="24"/>
        </w:rPr>
        <w:t>coordination of the committee meeting at the EANGUS National conference.</w:t>
      </w:r>
    </w:p>
    <w:p w14:paraId="5E608D04" w14:textId="44F045F8" w:rsidR="00C90F4B" w:rsidRPr="00C90F4B" w:rsidRDefault="00C90F4B" w:rsidP="00C90F4B">
      <w:pPr>
        <w:pStyle w:val="ListParagraph"/>
        <w:numPr>
          <w:ilvl w:val="2"/>
          <w:numId w:val="5"/>
        </w:numPr>
        <w:tabs>
          <w:tab w:val="left" w:pos="2360"/>
        </w:tabs>
        <w:spacing w:before="276"/>
        <w:ind w:right="9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Attend events and activities with women’s services community outreach providers.</w:t>
      </w:r>
    </w:p>
    <w:p w14:paraId="510C6314" w14:textId="77777777" w:rsidR="00DE0295" w:rsidRDefault="00DE0295" w:rsidP="00DE0295">
      <w:pPr>
        <w:pStyle w:val="ListParagraph"/>
        <w:tabs>
          <w:tab w:val="left" w:pos="2360"/>
        </w:tabs>
        <w:ind w:left="2360" w:right="1775" w:firstLine="0"/>
        <w:rPr>
          <w:sz w:val="24"/>
        </w:rPr>
      </w:pPr>
    </w:p>
    <w:p w14:paraId="2A8B3A13" w14:textId="0EC68D6A" w:rsidR="005E2EBE" w:rsidRPr="00863345" w:rsidRDefault="005E2EBE" w:rsidP="005E2EBE">
      <w:pPr>
        <w:pStyle w:val="ListParagraph"/>
        <w:numPr>
          <w:ilvl w:val="1"/>
          <w:numId w:val="5"/>
        </w:numPr>
        <w:tabs>
          <w:tab w:val="left" w:pos="1818"/>
        </w:tabs>
        <w:ind w:left="1818" w:hanging="358"/>
        <w:jc w:val="left"/>
        <w:rPr>
          <w:bCs/>
          <w:sz w:val="24"/>
        </w:rPr>
      </w:pPr>
      <w:r w:rsidRPr="00863345">
        <w:rPr>
          <w:bCs/>
          <w:spacing w:val="-2"/>
          <w:sz w:val="24"/>
        </w:rPr>
        <w:t xml:space="preserve">Women’s Affairs Committee </w:t>
      </w:r>
      <w:r w:rsidR="00DE0295">
        <w:rPr>
          <w:bCs/>
          <w:spacing w:val="-2"/>
          <w:sz w:val="24"/>
        </w:rPr>
        <w:t>State Representative</w:t>
      </w:r>
    </w:p>
    <w:p w14:paraId="3A3FB60F" w14:textId="77777777" w:rsidR="005E2EBE" w:rsidRDefault="005E2EBE" w:rsidP="005E2EBE">
      <w:pPr>
        <w:pStyle w:val="BodyText"/>
      </w:pPr>
    </w:p>
    <w:p w14:paraId="435AF097" w14:textId="77777777" w:rsidR="004D489C" w:rsidRPr="00FD2CB6" w:rsidRDefault="004D489C" w:rsidP="005E2EBE">
      <w:pPr>
        <w:pStyle w:val="ListParagraph"/>
        <w:numPr>
          <w:ilvl w:val="2"/>
          <w:numId w:val="5"/>
        </w:numPr>
        <w:tabs>
          <w:tab w:val="left" w:pos="2360"/>
        </w:tabs>
        <w:ind w:right="1775"/>
        <w:rPr>
          <w:sz w:val="24"/>
        </w:rPr>
      </w:pPr>
      <w:r>
        <w:rPr>
          <w:spacing w:val="-3"/>
          <w:sz w:val="24"/>
        </w:rPr>
        <w:t>To serve at the call and direction of the Committee Chair.</w:t>
      </w:r>
    </w:p>
    <w:p w14:paraId="4BF07864" w14:textId="77777777" w:rsidR="00FD2CB6" w:rsidRPr="004D489C" w:rsidRDefault="00FD2CB6" w:rsidP="00FD2CB6">
      <w:pPr>
        <w:pStyle w:val="ListParagraph"/>
        <w:tabs>
          <w:tab w:val="left" w:pos="2360"/>
        </w:tabs>
        <w:ind w:left="2360" w:right="1775" w:firstLine="0"/>
        <w:rPr>
          <w:sz w:val="24"/>
        </w:rPr>
      </w:pPr>
    </w:p>
    <w:p w14:paraId="39382F0C" w14:textId="2C043D7A" w:rsidR="005E2EBE" w:rsidRPr="00FD2CB6" w:rsidRDefault="004D489C" w:rsidP="005E2EBE">
      <w:pPr>
        <w:pStyle w:val="ListParagraph"/>
        <w:numPr>
          <w:ilvl w:val="2"/>
          <w:numId w:val="5"/>
        </w:numPr>
        <w:tabs>
          <w:tab w:val="left" w:pos="2360"/>
        </w:tabs>
        <w:ind w:right="1775"/>
        <w:rPr>
          <w:sz w:val="24"/>
        </w:rPr>
      </w:pPr>
      <w:r>
        <w:rPr>
          <w:spacing w:val="-3"/>
          <w:sz w:val="24"/>
        </w:rPr>
        <w:t>State committee members are determined by the state association</w:t>
      </w:r>
      <w:r w:rsidR="006B1DFD">
        <w:rPr>
          <w:spacing w:val="-3"/>
          <w:sz w:val="24"/>
        </w:rPr>
        <w:t>.</w:t>
      </w:r>
    </w:p>
    <w:p w14:paraId="4873D81D" w14:textId="77777777" w:rsidR="00FD2CB6" w:rsidRPr="00A06066" w:rsidRDefault="00FD2CB6" w:rsidP="00FD2CB6">
      <w:pPr>
        <w:pStyle w:val="ListParagraph"/>
        <w:tabs>
          <w:tab w:val="left" w:pos="2360"/>
        </w:tabs>
        <w:ind w:left="2360" w:right="1775" w:firstLine="0"/>
        <w:rPr>
          <w:sz w:val="24"/>
        </w:rPr>
      </w:pPr>
    </w:p>
    <w:p w14:paraId="105CB7D6" w14:textId="63221F30" w:rsidR="00A06066" w:rsidRDefault="00C22209" w:rsidP="005E2EBE">
      <w:pPr>
        <w:pStyle w:val="ListParagraph"/>
        <w:numPr>
          <w:ilvl w:val="2"/>
          <w:numId w:val="5"/>
        </w:numPr>
        <w:tabs>
          <w:tab w:val="left" w:pos="2360"/>
        </w:tabs>
        <w:ind w:right="1775"/>
        <w:rPr>
          <w:sz w:val="24"/>
        </w:rPr>
      </w:pPr>
      <w:r>
        <w:rPr>
          <w:sz w:val="24"/>
        </w:rPr>
        <w:t>Attend</w:t>
      </w:r>
      <w:r w:rsidR="00395D82">
        <w:rPr>
          <w:sz w:val="24"/>
        </w:rPr>
        <w:t>s</w:t>
      </w:r>
      <w:r>
        <w:rPr>
          <w:sz w:val="24"/>
        </w:rPr>
        <w:t xml:space="preserve"> quarterly committee meetings</w:t>
      </w:r>
      <w:r w:rsidR="006B1DFD">
        <w:rPr>
          <w:sz w:val="24"/>
        </w:rPr>
        <w:t>.</w:t>
      </w:r>
    </w:p>
    <w:p w14:paraId="38B401F4" w14:textId="2F135A44" w:rsidR="004C1F07" w:rsidRDefault="004C1F07" w:rsidP="004C1F07">
      <w:pPr>
        <w:pStyle w:val="ListParagraph"/>
        <w:numPr>
          <w:ilvl w:val="2"/>
          <w:numId w:val="5"/>
        </w:numPr>
        <w:tabs>
          <w:tab w:val="left" w:pos="2360"/>
        </w:tabs>
        <w:spacing w:before="276"/>
        <w:ind w:right="9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Attend</w:t>
      </w:r>
      <w:r w:rsidR="00395D82">
        <w:rPr>
          <w:color w:val="000000" w:themeColor="text1"/>
          <w:sz w:val="24"/>
        </w:rPr>
        <w:t>s</w:t>
      </w:r>
      <w:r>
        <w:rPr>
          <w:color w:val="000000" w:themeColor="text1"/>
          <w:sz w:val="24"/>
        </w:rPr>
        <w:t xml:space="preserve"> events and activities with women’s services community outreach providers</w:t>
      </w:r>
      <w:r w:rsidR="00DD290F">
        <w:rPr>
          <w:color w:val="000000" w:themeColor="text1"/>
          <w:sz w:val="24"/>
        </w:rPr>
        <w:t xml:space="preserve"> within their respective states.</w:t>
      </w:r>
    </w:p>
    <w:p w14:paraId="23F246EC" w14:textId="77777777" w:rsidR="004C1F07" w:rsidRPr="004C1F07" w:rsidRDefault="004C1F07" w:rsidP="004C1F07">
      <w:pPr>
        <w:pStyle w:val="ListParagraph"/>
        <w:tabs>
          <w:tab w:val="left" w:pos="2360"/>
        </w:tabs>
        <w:ind w:left="2361" w:right="979" w:firstLine="0"/>
        <w:rPr>
          <w:color w:val="000000" w:themeColor="text1"/>
          <w:sz w:val="24"/>
        </w:rPr>
      </w:pPr>
    </w:p>
    <w:p w14:paraId="6CAEDAC6" w14:textId="77777777" w:rsidR="00A52BF7" w:rsidRDefault="00A52BF7" w:rsidP="00A52BF7">
      <w:pPr>
        <w:pStyle w:val="ListParagraph"/>
        <w:numPr>
          <w:ilvl w:val="2"/>
          <w:numId w:val="5"/>
        </w:numPr>
        <w:tabs>
          <w:tab w:val="left" w:pos="2360"/>
        </w:tabs>
        <w:ind w:right="1775"/>
        <w:rPr>
          <w:sz w:val="24"/>
        </w:rPr>
      </w:pPr>
      <w:r>
        <w:rPr>
          <w:sz w:val="24"/>
        </w:rPr>
        <w:t>Gathers and disseminates</w:t>
      </w:r>
      <w:r>
        <w:rPr>
          <w:spacing w:val="-1"/>
          <w:sz w:val="24"/>
        </w:rPr>
        <w:t xml:space="preserve"> information regarding medical, health, and other resources and services available to women EANGUS members, National Guard service women, and veteran women</w:t>
      </w:r>
      <w:r>
        <w:rPr>
          <w:sz w:val="24"/>
        </w:rPr>
        <w:t xml:space="preserve"> within their respective states.</w:t>
      </w:r>
    </w:p>
    <w:p w14:paraId="084A4BCF" w14:textId="77777777" w:rsidR="00A52BF7" w:rsidRDefault="00A52BF7" w:rsidP="00A52BF7">
      <w:pPr>
        <w:pStyle w:val="ListParagraph"/>
        <w:tabs>
          <w:tab w:val="left" w:pos="2360"/>
        </w:tabs>
        <w:ind w:left="2360" w:right="1775" w:firstLine="0"/>
        <w:rPr>
          <w:sz w:val="24"/>
        </w:rPr>
      </w:pPr>
    </w:p>
    <w:p w14:paraId="7CF029EE" w14:textId="03BC3DE9" w:rsidR="00A52BF7" w:rsidRPr="00A52BF7" w:rsidRDefault="00A52BF7" w:rsidP="00A52BF7">
      <w:pPr>
        <w:pStyle w:val="ListParagraph"/>
        <w:numPr>
          <w:ilvl w:val="2"/>
          <w:numId w:val="5"/>
        </w:numPr>
        <w:tabs>
          <w:tab w:val="left" w:pos="2360"/>
        </w:tabs>
        <w:ind w:right="1775"/>
        <w:rPr>
          <w:sz w:val="24"/>
        </w:rPr>
      </w:pPr>
      <w:r w:rsidRPr="00A52BF7">
        <w:rPr>
          <w:sz w:val="24"/>
        </w:rPr>
        <w:t>Provides the committee Chair and Co-Chair with a report</w:t>
      </w:r>
      <w:r w:rsidRPr="00A52BF7">
        <w:rPr>
          <w:spacing w:val="-7"/>
          <w:sz w:val="24"/>
        </w:rPr>
        <w:t xml:space="preserve"> </w:t>
      </w:r>
      <w:r w:rsidRPr="00A52BF7">
        <w:rPr>
          <w:sz w:val="24"/>
        </w:rPr>
        <w:t>of</w:t>
      </w:r>
      <w:r w:rsidRPr="00A52BF7">
        <w:rPr>
          <w:spacing w:val="-6"/>
          <w:sz w:val="24"/>
        </w:rPr>
        <w:t xml:space="preserve"> </w:t>
      </w:r>
      <w:r w:rsidRPr="00A52BF7">
        <w:rPr>
          <w:sz w:val="24"/>
        </w:rPr>
        <w:t>activities</w:t>
      </w:r>
      <w:r w:rsidRPr="00A52BF7">
        <w:rPr>
          <w:spacing w:val="-2"/>
          <w:sz w:val="24"/>
        </w:rPr>
        <w:t xml:space="preserve"> conducted and contacts with community outreach</w:t>
      </w:r>
      <w:r w:rsidR="0019460A">
        <w:rPr>
          <w:spacing w:val="-2"/>
          <w:sz w:val="24"/>
        </w:rPr>
        <w:t xml:space="preserve"> providers</w:t>
      </w:r>
      <w:r w:rsidRPr="00A52BF7">
        <w:rPr>
          <w:spacing w:val="-2"/>
          <w:sz w:val="24"/>
        </w:rPr>
        <w:t>.</w:t>
      </w:r>
    </w:p>
    <w:p w14:paraId="45089738" w14:textId="77777777" w:rsidR="006B1DFD" w:rsidRDefault="006B1DFD" w:rsidP="006B1DFD">
      <w:pPr>
        <w:pStyle w:val="ListParagraph"/>
        <w:tabs>
          <w:tab w:val="left" w:pos="2360"/>
        </w:tabs>
        <w:ind w:left="2360" w:right="1775" w:firstLine="0"/>
        <w:rPr>
          <w:sz w:val="24"/>
        </w:rPr>
      </w:pPr>
    </w:p>
    <w:p w14:paraId="177C203C" w14:textId="2866DE1A" w:rsidR="00A77F91" w:rsidRDefault="00C22209" w:rsidP="00FE535B">
      <w:pPr>
        <w:pStyle w:val="ListParagraph"/>
        <w:numPr>
          <w:ilvl w:val="2"/>
          <w:numId w:val="5"/>
        </w:numPr>
        <w:tabs>
          <w:tab w:val="left" w:pos="2360"/>
        </w:tabs>
        <w:ind w:right="1125" w:hanging="560"/>
        <w:rPr>
          <w:sz w:val="24"/>
        </w:rPr>
      </w:pPr>
      <w:r w:rsidRPr="00FE535B">
        <w:rPr>
          <w:sz w:val="24"/>
        </w:rPr>
        <w:t>Attend the committee meeting a</w:t>
      </w:r>
      <w:r w:rsidR="006B1DFD" w:rsidRPr="00FE535B">
        <w:rPr>
          <w:sz w:val="24"/>
        </w:rPr>
        <w:t>t</w:t>
      </w:r>
      <w:r w:rsidRPr="00FE535B">
        <w:rPr>
          <w:sz w:val="24"/>
        </w:rPr>
        <w:t xml:space="preserve"> the EANGUS national conference.</w:t>
      </w:r>
    </w:p>
    <w:p w14:paraId="63056392" w14:textId="77777777" w:rsidR="00FE535B" w:rsidRDefault="00FE535B" w:rsidP="00FE535B">
      <w:pPr>
        <w:pStyle w:val="ListParagraph"/>
        <w:tabs>
          <w:tab w:val="left" w:pos="2360"/>
        </w:tabs>
        <w:ind w:left="2360" w:right="1125" w:firstLine="0"/>
        <w:rPr>
          <w:sz w:val="24"/>
        </w:rPr>
      </w:pPr>
    </w:p>
    <w:p w14:paraId="57F8C47C" w14:textId="77777777" w:rsidR="00AB28C6" w:rsidRPr="00AB28C6" w:rsidRDefault="00AB28C6" w:rsidP="00AB28C6">
      <w:pPr>
        <w:pStyle w:val="ListParagraph"/>
        <w:numPr>
          <w:ilvl w:val="0"/>
          <w:numId w:val="5"/>
        </w:numPr>
        <w:tabs>
          <w:tab w:val="left" w:pos="1170"/>
          <w:tab w:val="left" w:pos="1278"/>
          <w:tab w:val="left" w:pos="8846"/>
        </w:tabs>
        <w:ind w:right="1167"/>
        <w:rPr>
          <w:b/>
          <w:i/>
          <w:vanish/>
          <w:sz w:val="24"/>
          <w:u w:val="single"/>
        </w:rPr>
      </w:pPr>
    </w:p>
    <w:p w14:paraId="1912F7B2" w14:textId="77777777" w:rsidR="00AB28C6" w:rsidRPr="00AB28C6" w:rsidRDefault="00AB28C6" w:rsidP="00AB28C6">
      <w:pPr>
        <w:pStyle w:val="ListParagraph"/>
        <w:numPr>
          <w:ilvl w:val="0"/>
          <w:numId w:val="5"/>
        </w:numPr>
        <w:tabs>
          <w:tab w:val="left" w:pos="1170"/>
          <w:tab w:val="left" w:pos="1278"/>
          <w:tab w:val="left" w:pos="8846"/>
        </w:tabs>
        <w:ind w:right="1167"/>
        <w:rPr>
          <w:b/>
          <w:i/>
          <w:vanish/>
          <w:sz w:val="24"/>
          <w:u w:val="single"/>
        </w:rPr>
      </w:pPr>
    </w:p>
    <w:p w14:paraId="4DD2D83A" w14:textId="77777777" w:rsidR="00AB28C6" w:rsidRPr="00AB28C6" w:rsidRDefault="00AB28C6" w:rsidP="00AB28C6">
      <w:pPr>
        <w:pStyle w:val="ListParagraph"/>
        <w:numPr>
          <w:ilvl w:val="0"/>
          <w:numId w:val="5"/>
        </w:numPr>
        <w:tabs>
          <w:tab w:val="left" w:pos="1170"/>
          <w:tab w:val="left" w:pos="1278"/>
          <w:tab w:val="left" w:pos="8846"/>
        </w:tabs>
        <w:ind w:right="1167"/>
        <w:rPr>
          <w:b/>
          <w:i/>
          <w:vanish/>
          <w:sz w:val="24"/>
          <w:u w:val="single"/>
        </w:rPr>
      </w:pPr>
    </w:p>
    <w:p w14:paraId="11852AAE" w14:textId="77777777" w:rsidR="00AB28C6" w:rsidRPr="00AB28C6" w:rsidRDefault="00AB28C6" w:rsidP="00AB28C6">
      <w:pPr>
        <w:pStyle w:val="ListParagraph"/>
        <w:numPr>
          <w:ilvl w:val="0"/>
          <w:numId w:val="5"/>
        </w:numPr>
        <w:tabs>
          <w:tab w:val="left" w:pos="1170"/>
          <w:tab w:val="left" w:pos="1278"/>
          <w:tab w:val="left" w:pos="8846"/>
        </w:tabs>
        <w:ind w:right="1167"/>
        <w:rPr>
          <w:b/>
          <w:i/>
          <w:vanish/>
          <w:sz w:val="24"/>
          <w:u w:val="single"/>
        </w:rPr>
      </w:pPr>
    </w:p>
    <w:p w14:paraId="23088467" w14:textId="77777777" w:rsidR="00AB28C6" w:rsidRPr="00AB28C6" w:rsidRDefault="00AB28C6" w:rsidP="00AB28C6">
      <w:pPr>
        <w:pStyle w:val="ListParagraph"/>
        <w:numPr>
          <w:ilvl w:val="0"/>
          <w:numId w:val="5"/>
        </w:numPr>
        <w:tabs>
          <w:tab w:val="left" w:pos="1170"/>
          <w:tab w:val="left" w:pos="1278"/>
          <w:tab w:val="left" w:pos="8846"/>
        </w:tabs>
        <w:ind w:right="1167"/>
        <w:rPr>
          <w:b/>
          <w:i/>
          <w:vanish/>
          <w:sz w:val="24"/>
          <w:u w:val="single"/>
        </w:rPr>
      </w:pPr>
    </w:p>
    <w:p w14:paraId="552BE22E" w14:textId="7F84B894" w:rsidR="00FE535B" w:rsidRPr="008B6FE8" w:rsidRDefault="00FE535B" w:rsidP="00AB28C6">
      <w:pPr>
        <w:pStyle w:val="ListParagraph"/>
        <w:numPr>
          <w:ilvl w:val="0"/>
          <w:numId w:val="5"/>
        </w:numPr>
        <w:tabs>
          <w:tab w:val="left" w:pos="1170"/>
          <w:tab w:val="left" w:pos="1278"/>
          <w:tab w:val="left" w:pos="8846"/>
        </w:tabs>
        <w:ind w:right="1167"/>
        <w:rPr>
          <w:sz w:val="24"/>
        </w:rPr>
      </w:pPr>
      <w:r>
        <w:rPr>
          <w:b/>
          <w:i/>
          <w:sz w:val="24"/>
          <w:u w:val="single"/>
        </w:rPr>
        <w:t>EFFECTIVE DATE</w:t>
      </w:r>
      <w:r>
        <w:rPr>
          <w:b/>
          <w:i/>
          <w:sz w:val="24"/>
        </w:rPr>
        <w:t>:</w:t>
      </w:r>
      <w:r>
        <w:rPr>
          <w:b/>
          <w:i/>
          <w:spacing w:val="40"/>
          <w:sz w:val="24"/>
        </w:rPr>
        <w:t xml:space="preserve"> </w:t>
      </w:r>
      <w:r>
        <w:rPr>
          <w:sz w:val="24"/>
        </w:rPr>
        <w:t xml:space="preserve">The effective date of this SOP is </w:t>
      </w:r>
      <w:r w:rsidR="00C9200E">
        <w:rPr>
          <w:color w:val="FF0000"/>
          <w:sz w:val="24"/>
        </w:rPr>
        <w:t>17</w:t>
      </w:r>
      <w:r w:rsidRPr="00C82187">
        <w:rPr>
          <w:color w:val="FF0000"/>
          <w:sz w:val="24"/>
        </w:rPr>
        <w:t xml:space="preserve"> August 202</w:t>
      </w:r>
      <w:r w:rsidR="00C9200E">
        <w:rPr>
          <w:color w:val="FF0000"/>
          <w:sz w:val="24"/>
        </w:rPr>
        <w:t>4</w:t>
      </w:r>
      <w:r>
        <w:rPr>
          <w:sz w:val="24"/>
        </w:rPr>
        <w:t>.</w:t>
      </w:r>
      <w:r w:rsidR="00531D75">
        <w:rPr>
          <w:sz w:val="24"/>
        </w:rPr>
        <w:t xml:space="preserve"> </w:t>
      </w:r>
      <w:r>
        <w:rPr>
          <w:sz w:val="24"/>
        </w:rPr>
        <w:t>This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edition supersedes all previous operating instructions or documents that conflict with this </w:t>
      </w:r>
      <w:r>
        <w:rPr>
          <w:spacing w:val="-2"/>
          <w:sz w:val="24"/>
        </w:rPr>
        <w:t>guidance.</w:t>
      </w:r>
    </w:p>
    <w:sectPr w:rsidR="00FE535B" w:rsidRPr="008B6FE8" w:rsidSect="00D615AB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360" w:right="480" w:bottom="1260" w:left="520" w:header="0" w:footer="8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8BB20" w14:textId="77777777" w:rsidR="00072CEE" w:rsidRDefault="00072CEE">
      <w:r>
        <w:separator/>
      </w:r>
    </w:p>
  </w:endnote>
  <w:endnote w:type="continuationSeparator" w:id="0">
    <w:p w14:paraId="6B642BBC" w14:textId="77777777" w:rsidR="00072CEE" w:rsidRDefault="0007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81DCE" w14:textId="77777777" w:rsidR="0076059B" w:rsidRDefault="007E795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8064" behindDoc="1" locked="0" layoutInCell="1" allowOverlap="1" wp14:anchorId="29981DCF" wp14:editId="3FB922A9">
              <wp:simplePos x="0" y="0"/>
              <wp:positionH relativeFrom="page">
                <wp:posOffset>3763390</wp:posOffset>
              </wp:positionH>
              <wp:positionV relativeFrom="page">
                <wp:posOffset>9244796</wp:posOffset>
              </wp:positionV>
              <wp:extent cx="259715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71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981DD4" w14:textId="77777777" w:rsidR="0076059B" w:rsidRDefault="007E795F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981DC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96.35pt;margin-top:727.95pt;width:20.45pt;height:15.45pt;z-index:-1586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" filled="f" stroked="f">
              <v:textbox inset="0,0,0,0">
                <w:txbxContent>
                  <w:p w14:paraId="29981DD4" w14:textId="77777777" w:rsidR="0076059B" w:rsidRDefault="007E795F">
                    <w:pPr>
                      <w:pStyle w:val="BodyText"/>
                      <w:spacing w:before="12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6006A" w14:textId="77777777" w:rsidR="00072CEE" w:rsidRDefault="00072CEE">
      <w:r>
        <w:separator/>
      </w:r>
    </w:p>
  </w:footnote>
  <w:footnote w:type="continuationSeparator" w:id="0">
    <w:p w14:paraId="098BAF26" w14:textId="77777777" w:rsidR="00072CEE" w:rsidRDefault="00072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29A4E" w14:textId="6EEB43CB" w:rsidR="00452CD6" w:rsidRDefault="00452C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149D9" w14:textId="5294AC9E" w:rsidR="00452CD6" w:rsidRDefault="00452C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44811" w14:textId="5EB2080A" w:rsidR="00452CD6" w:rsidRDefault="00452C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26CF7"/>
    <w:multiLevelType w:val="hybridMultilevel"/>
    <w:tmpl w:val="3E84C41A"/>
    <w:lvl w:ilvl="0" w:tplc="4F724244">
      <w:start w:val="1"/>
      <w:numFmt w:val="lowerLetter"/>
      <w:lvlText w:val="%1."/>
      <w:lvlJc w:val="left"/>
      <w:pPr>
        <w:ind w:left="1731" w:hanging="4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01FD9"/>
    <w:multiLevelType w:val="hybridMultilevel"/>
    <w:tmpl w:val="1E8EA778"/>
    <w:lvl w:ilvl="0" w:tplc="3E9A1702">
      <w:start w:val="1"/>
      <w:numFmt w:val="decimal"/>
      <w:lvlText w:val="%1."/>
      <w:lvlJc w:val="left"/>
      <w:pPr>
        <w:ind w:left="920" w:hanging="2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4EE30AC">
      <w:start w:val="1"/>
      <w:numFmt w:val="lowerLetter"/>
      <w:lvlText w:val="%2."/>
      <w:lvlJc w:val="left"/>
      <w:pPr>
        <w:ind w:left="16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482CF3C">
      <w:numFmt w:val="bullet"/>
      <w:lvlText w:val="•"/>
      <w:lvlJc w:val="left"/>
      <w:pPr>
        <w:ind w:left="2706" w:hanging="360"/>
      </w:pPr>
      <w:rPr>
        <w:rFonts w:hint="default"/>
        <w:lang w:val="en-US" w:eastAsia="en-US" w:bidi="ar-SA"/>
      </w:rPr>
    </w:lvl>
    <w:lvl w:ilvl="3" w:tplc="BD865FF4">
      <w:numFmt w:val="bullet"/>
      <w:lvlText w:val="•"/>
      <w:lvlJc w:val="left"/>
      <w:pPr>
        <w:ind w:left="3773" w:hanging="360"/>
      </w:pPr>
      <w:rPr>
        <w:rFonts w:hint="default"/>
        <w:lang w:val="en-US" w:eastAsia="en-US" w:bidi="ar-SA"/>
      </w:rPr>
    </w:lvl>
    <w:lvl w:ilvl="4" w:tplc="6DACDC6C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5" w:tplc="A142F450">
      <w:numFmt w:val="bullet"/>
      <w:lvlText w:val="•"/>
      <w:lvlJc w:val="left"/>
      <w:pPr>
        <w:ind w:left="5906" w:hanging="360"/>
      </w:pPr>
      <w:rPr>
        <w:rFonts w:hint="default"/>
        <w:lang w:val="en-US" w:eastAsia="en-US" w:bidi="ar-SA"/>
      </w:rPr>
    </w:lvl>
    <w:lvl w:ilvl="6" w:tplc="33E8CDF8">
      <w:numFmt w:val="bullet"/>
      <w:lvlText w:val="•"/>
      <w:lvlJc w:val="left"/>
      <w:pPr>
        <w:ind w:left="6973" w:hanging="360"/>
      </w:pPr>
      <w:rPr>
        <w:rFonts w:hint="default"/>
        <w:lang w:val="en-US" w:eastAsia="en-US" w:bidi="ar-SA"/>
      </w:rPr>
    </w:lvl>
    <w:lvl w:ilvl="7" w:tplc="5D8AE334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  <w:lvl w:ilvl="8" w:tplc="F7923730">
      <w:numFmt w:val="bullet"/>
      <w:lvlText w:val="•"/>
      <w:lvlJc w:val="left"/>
      <w:pPr>
        <w:ind w:left="910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3F57544"/>
    <w:multiLevelType w:val="hybridMultilevel"/>
    <w:tmpl w:val="1686553C"/>
    <w:lvl w:ilvl="0" w:tplc="67D826BA">
      <w:start w:val="1"/>
      <w:numFmt w:val="decimal"/>
      <w:lvlText w:val="%1."/>
      <w:lvlJc w:val="left"/>
      <w:pPr>
        <w:ind w:left="1371" w:hanging="4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7524DD0">
      <w:start w:val="1"/>
      <w:numFmt w:val="lowerLetter"/>
      <w:lvlText w:val="%2."/>
      <w:lvlJc w:val="left"/>
      <w:pPr>
        <w:ind w:left="1820" w:hanging="44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568331E">
      <w:numFmt w:val="bullet"/>
      <w:lvlText w:val="•"/>
      <w:lvlJc w:val="left"/>
      <w:pPr>
        <w:ind w:left="1820" w:hanging="449"/>
      </w:pPr>
      <w:rPr>
        <w:rFonts w:hint="default"/>
        <w:lang w:val="en-US" w:eastAsia="en-US" w:bidi="ar-SA"/>
      </w:rPr>
    </w:lvl>
    <w:lvl w:ilvl="3" w:tplc="5A9EBA06">
      <w:numFmt w:val="bullet"/>
      <w:lvlText w:val="•"/>
      <w:lvlJc w:val="left"/>
      <w:pPr>
        <w:ind w:left="2997" w:hanging="449"/>
      </w:pPr>
      <w:rPr>
        <w:rFonts w:hint="default"/>
        <w:lang w:val="en-US" w:eastAsia="en-US" w:bidi="ar-SA"/>
      </w:rPr>
    </w:lvl>
    <w:lvl w:ilvl="4" w:tplc="20A01DE6">
      <w:numFmt w:val="bullet"/>
      <w:lvlText w:val="•"/>
      <w:lvlJc w:val="left"/>
      <w:pPr>
        <w:ind w:left="4175" w:hanging="449"/>
      </w:pPr>
      <w:rPr>
        <w:rFonts w:hint="default"/>
        <w:lang w:val="en-US" w:eastAsia="en-US" w:bidi="ar-SA"/>
      </w:rPr>
    </w:lvl>
    <w:lvl w:ilvl="5" w:tplc="75CC9D5C">
      <w:numFmt w:val="bullet"/>
      <w:lvlText w:val="•"/>
      <w:lvlJc w:val="left"/>
      <w:pPr>
        <w:ind w:left="5352" w:hanging="449"/>
      </w:pPr>
      <w:rPr>
        <w:rFonts w:hint="default"/>
        <w:lang w:val="en-US" w:eastAsia="en-US" w:bidi="ar-SA"/>
      </w:rPr>
    </w:lvl>
    <w:lvl w:ilvl="6" w:tplc="83524922">
      <w:numFmt w:val="bullet"/>
      <w:lvlText w:val="•"/>
      <w:lvlJc w:val="left"/>
      <w:pPr>
        <w:ind w:left="6530" w:hanging="449"/>
      </w:pPr>
      <w:rPr>
        <w:rFonts w:hint="default"/>
        <w:lang w:val="en-US" w:eastAsia="en-US" w:bidi="ar-SA"/>
      </w:rPr>
    </w:lvl>
    <w:lvl w:ilvl="7" w:tplc="F32690A2">
      <w:numFmt w:val="bullet"/>
      <w:lvlText w:val="•"/>
      <w:lvlJc w:val="left"/>
      <w:pPr>
        <w:ind w:left="7707" w:hanging="449"/>
      </w:pPr>
      <w:rPr>
        <w:rFonts w:hint="default"/>
        <w:lang w:val="en-US" w:eastAsia="en-US" w:bidi="ar-SA"/>
      </w:rPr>
    </w:lvl>
    <w:lvl w:ilvl="8" w:tplc="140689A0">
      <w:numFmt w:val="bullet"/>
      <w:lvlText w:val="•"/>
      <w:lvlJc w:val="left"/>
      <w:pPr>
        <w:ind w:left="8885" w:hanging="449"/>
      </w:pPr>
      <w:rPr>
        <w:rFonts w:hint="default"/>
        <w:lang w:val="en-US" w:eastAsia="en-US" w:bidi="ar-SA"/>
      </w:rPr>
    </w:lvl>
  </w:abstractNum>
  <w:abstractNum w:abstractNumId="3" w15:restartNumberingAfterBreak="0">
    <w:nsid w:val="3AEA656D"/>
    <w:multiLevelType w:val="hybridMultilevel"/>
    <w:tmpl w:val="B5CE28E0"/>
    <w:lvl w:ilvl="0" w:tplc="7C426488">
      <w:start w:val="1"/>
      <w:numFmt w:val="decimal"/>
      <w:lvlText w:val="%1."/>
      <w:lvlJc w:val="left"/>
      <w:pPr>
        <w:ind w:left="9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F724244">
      <w:start w:val="1"/>
      <w:numFmt w:val="lowerLetter"/>
      <w:lvlText w:val="%2."/>
      <w:lvlJc w:val="left"/>
      <w:pPr>
        <w:ind w:left="1731" w:hanging="4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000FF56">
      <w:numFmt w:val="bullet"/>
      <w:lvlText w:val="•"/>
      <w:lvlJc w:val="left"/>
      <w:pPr>
        <w:ind w:left="2795" w:hanging="452"/>
      </w:pPr>
      <w:rPr>
        <w:rFonts w:hint="default"/>
        <w:lang w:val="en-US" w:eastAsia="en-US" w:bidi="ar-SA"/>
      </w:rPr>
    </w:lvl>
    <w:lvl w:ilvl="3" w:tplc="0E205E26">
      <w:numFmt w:val="bullet"/>
      <w:lvlText w:val="•"/>
      <w:lvlJc w:val="left"/>
      <w:pPr>
        <w:ind w:left="3851" w:hanging="452"/>
      </w:pPr>
      <w:rPr>
        <w:rFonts w:hint="default"/>
        <w:lang w:val="en-US" w:eastAsia="en-US" w:bidi="ar-SA"/>
      </w:rPr>
    </w:lvl>
    <w:lvl w:ilvl="4" w:tplc="5F386366">
      <w:numFmt w:val="bullet"/>
      <w:lvlText w:val="•"/>
      <w:lvlJc w:val="left"/>
      <w:pPr>
        <w:ind w:left="4906" w:hanging="452"/>
      </w:pPr>
      <w:rPr>
        <w:rFonts w:hint="default"/>
        <w:lang w:val="en-US" w:eastAsia="en-US" w:bidi="ar-SA"/>
      </w:rPr>
    </w:lvl>
    <w:lvl w:ilvl="5" w:tplc="B0121206">
      <w:numFmt w:val="bullet"/>
      <w:lvlText w:val="•"/>
      <w:lvlJc w:val="left"/>
      <w:pPr>
        <w:ind w:left="5962" w:hanging="452"/>
      </w:pPr>
      <w:rPr>
        <w:rFonts w:hint="default"/>
        <w:lang w:val="en-US" w:eastAsia="en-US" w:bidi="ar-SA"/>
      </w:rPr>
    </w:lvl>
    <w:lvl w:ilvl="6" w:tplc="B14C678C">
      <w:numFmt w:val="bullet"/>
      <w:lvlText w:val="•"/>
      <w:lvlJc w:val="left"/>
      <w:pPr>
        <w:ind w:left="7017" w:hanging="452"/>
      </w:pPr>
      <w:rPr>
        <w:rFonts w:hint="default"/>
        <w:lang w:val="en-US" w:eastAsia="en-US" w:bidi="ar-SA"/>
      </w:rPr>
    </w:lvl>
    <w:lvl w:ilvl="7" w:tplc="BD6C58DA">
      <w:numFmt w:val="bullet"/>
      <w:lvlText w:val="•"/>
      <w:lvlJc w:val="left"/>
      <w:pPr>
        <w:ind w:left="8073" w:hanging="452"/>
      </w:pPr>
      <w:rPr>
        <w:rFonts w:hint="default"/>
        <w:lang w:val="en-US" w:eastAsia="en-US" w:bidi="ar-SA"/>
      </w:rPr>
    </w:lvl>
    <w:lvl w:ilvl="8" w:tplc="0924F2D6">
      <w:numFmt w:val="bullet"/>
      <w:lvlText w:val="•"/>
      <w:lvlJc w:val="left"/>
      <w:pPr>
        <w:ind w:left="9128" w:hanging="452"/>
      </w:pPr>
      <w:rPr>
        <w:rFonts w:hint="default"/>
        <w:lang w:val="en-US" w:eastAsia="en-US" w:bidi="ar-SA"/>
      </w:rPr>
    </w:lvl>
  </w:abstractNum>
  <w:abstractNum w:abstractNumId="4" w15:restartNumberingAfterBreak="0">
    <w:nsid w:val="4249366E"/>
    <w:multiLevelType w:val="hybridMultilevel"/>
    <w:tmpl w:val="9348AF00"/>
    <w:lvl w:ilvl="0" w:tplc="471EB6B2">
      <w:start w:val="1"/>
      <w:numFmt w:val="decimal"/>
      <w:lvlText w:val="%1."/>
      <w:lvlJc w:val="left"/>
      <w:pPr>
        <w:ind w:left="1371" w:hanging="4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03ADD26">
      <w:start w:val="1"/>
      <w:numFmt w:val="lowerLetter"/>
      <w:lvlText w:val="%2."/>
      <w:lvlJc w:val="left"/>
      <w:pPr>
        <w:ind w:left="1820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B6CEC14">
      <w:start w:val="1"/>
      <w:numFmt w:val="decimal"/>
      <w:lvlText w:val="(%3)"/>
      <w:lvlJc w:val="left"/>
      <w:pPr>
        <w:ind w:left="2360" w:hanging="5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3" w:tplc="3F22757C">
      <w:numFmt w:val="bullet"/>
      <w:lvlText w:val="•"/>
      <w:lvlJc w:val="left"/>
      <w:pPr>
        <w:ind w:left="3470" w:hanging="540"/>
      </w:pPr>
      <w:rPr>
        <w:rFonts w:hint="default"/>
        <w:lang w:val="en-US" w:eastAsia="en-US" w:bidi="ar-SA"/>
      </w:rPr>
    </w:lvl>
    <w:lvl w:ilvl="4" w:tplc="A46A059A">
      <w:numFmt w:val="bullet"/>
      <w:lvlText w:val="•"/>
      <w:lvlJc w:val="left"/>
      <w:pPr>
        <w:ind w:left="4580" w:hanging="540"/>
      </w:pPr>
      <w:rPr>
        <w:rFonts w:hint="default"/>
        <w:lang w:val="en-US" w:eastAsia="en-US" w:bidi="ar-SA"/>
      </w:rPr>
    </w:lvl>
    <w:lvl w:ilvl="5" w:tplc="3CDE5CF2">
      <w:numFmt w:val="bullet"/>
      <w:lvlText w:val="•"/>
      <w:lvlJc w:val="left"/>
      <w:pPr>
        <w:ind w:left="5690" w:hanging="540"/>
      </w:pPr>
      <w:rPr>
        <w:rFonts w:hint="default"/>
        <w:lang w:val="en-US" w:eastAsia="en-US" w:bidi="ar-SA"/>
      </w:rPr>
    </w:lvl>
    <w:lvl w:ilvl="6" w:tplc="3E9A28D2">
      <w:numFmt w:val="bullet"/>
      <w:lvlText w:val="•"/>
      <w:lvlJc w:val="left"/>
      <w:pPr>
        <w:ind w:left="6800" w:hanging="540"/>
      </w:pPr>
      <w:rPr>
        <w:rFonts w:hint="default"/>
        <w:lang w:val="en-US" w:eastAsia="en-US" w:bidi="ar-SA"/>
      </w:rPr>
    </w:lvl>
    <w:lvl w:ilvl="7" w:tplc="7424EE46">
      <w:numFmt w:val="bullet"/>
      <w:lvlText w:val="•"/>
      <w:lvlJc w:val="left"/>
      <w:pPr>
        <w:ind w:left="7910" w:hanging="540"/>
      </w:pPr>
      <w:rPr>
        <w:rFonts w:hint="default"/>
        <w:lang w:val="en-US" w:eastAsia="en-US" w:bidi="ar-SA"/>
      </w:rPr>
    </w:lvl>
    <w:lvl w:ilvl="8" w:tplc="8C38AD86">
      <w:numFmt w:val="bullet"/>
      <w:lvlText w:val="•"/>
      <w:lvlJc w:val="left"/>
      <w:pPr>
        <w:ind w:left="9020" w:hanging="540"/>
      </w:pPr>
      <w:rPr>
        <w:rFonts w:hint="default"/>
        <w:lang w:val="en-US" w:eastAsia="en-US" w:bidi="ar-SA"/>
      </w:rPr>
    </w:lvl>
  </w:abstractNum>
  <w:abstractNum w:abstractNumId="5" w15:restartNumberingAfterBreak="0">
    <w:nsid w:val="4B9C5D10"/>
    <w:multiLevelType w:val="hybridMultilevel"/>
    <w:tmpl w:val="E9086B86"/>
    <w:lvl w:ilvl="0" w:tplc="62A6E3CC">
      <w:start w:val="1"/>
      <w:numFmt w:val="decimal"/>
      <w:lvlText w:val="%1."/>
      <w:lvlJc w:val="left"/>
      <w:pPr>
        <w:ind w:left="12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87148EEA">
      <w:start w:val="1"/>
      <w:numFmt w:val="lowerLetter"/>
      <w:lvlText w:val="%2."/>
      <w:lvlJc w:val="left"/>
      <w:pPr>
        <w:ind w:left="16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368037EC">
      <w:start w:val="1"/>
      <w:numFmt w:val="decimal"/>
      <w:lvlText w:val="(%3)"/>
      <w:lvlJc w:val="left"/>
      <w:pPr>
        <w:ind w:left="2091" w:hanging="4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3" w:tplc="B15A463E">
      <w:numFmt w:val="bullet"/>
      <w:lvlText w:val="•"/>
      <w:lvlJc w:val="left"/>
      <w:pPr>
        <w:ind w:left="3242" w:hanging="452"/>
      </w:pPr>
      <w:rPr>
        <w:rFonts w:hint="default"/>
        <w:lang w:val="en-US" w:eastAsia="en-US" w:bidi="ar-SA"/>
      </w:rPr>
    </w:lvl>
    <w:lvl w:ilvl="4" w:tplc="4B208C12">
      <w:numFmt w:val="bullet"/>
      <w:lvlText w:val="•"/>
      <w:lvlJc w:val="left"/>
      <w:pPr>
        <w:ind w:left="4385" w:hanging="452"/>
      </w:pPr>
      <w:rPr>
        <w:rFonts w:hint="default"/>
        <w:lang w:val="en-US" w:eastAsia="en-US" w:bidi="ar-SA"/>
      </w:rPr>
    </w:lvl>
    <w:lvl w:ilvl="5" w:tplc="385A585A">
      <w:numFmt w:val="bullet"/>
      <w:lvlText w:val="•"/>
      <w:lvlJc w:val="left"/>
      <w:pPr>
        <w:ind w:left="5527" w:hanging="452"/>
      </w:pPr>
      <w:rPr>
        <w:rFonts w:hint="default"/>
        <w:lang w:val="en-US" w:eastAsia="en-US" w:bidi="ar-SA"/>
      </w:rPr>
    </w:lvl>
    <w:lvl w:ilvl="6" w:tplc="0CBAA7B4">
      <w:numFmt w:val="bullet"/>
      <w:lvlText w:val="•"/>
      <w:lvlJc w:val="left"/>
      <w:pPr>
        <w:ind w:left="6670" w:hanging="452"/>
      </w:pPr>
      <w:rPr>
        <w:rFonts w:hint="default"/>
        <w:lang w:val="en-US" w:eastAsia="en-US" w:bidi="ar-SA"/>
      </w:rPr>
    </w:lvl>
    <w:lvl w:ilvl="7" w:tplc="212634AC">
      <w:numFmt w:val="bullet"/>
      <w:lvlText w:val="•"/>
      <w:lvlJc w:val="left"/>
      <w:pPr>
        <w:ind w:left="7812" w:hanging="452"/>
      </w:pPr>
      <w:rPr>
        <w:rFonts w:hint="default"/>
        <w:lang w:val="en-US" w:eastAsia="en-US" w:bidi="ar-SA"/>
      </w:rPr>
    </w:lvl>
    <w:lvl w:ilvl="8" w:tplc="0A26D7D2">
      <w:numFmt w:val="bullet"/>
      <w:lvlText w:val="•"/>
      <w:lvlJc w:val="left"/>
      <w:pPr>
        <w:ind w:left="8955" w:hanging="452"/>
      </w:pPr>
      <w:rPr>
        <w:rFonts w:hint="default"/>
        <w:lang w:val="en-US" w:eastAsia="en-US" w:bidi="ar-SA"/>
      </w:rPr>
    </w:lvl>
  </w:abstractNum>
  <w:abstractNum w:abstractNumId="6" w15:restartNumberingAfterBreak="0">
    <w:nsid w:val="6BFF6E94"/>
    <w:multiLevelType w:val="hybridMultilevel"/>
    <w:tmpl w:val="156E98CE"/>
    <w:lvl w:ilvl="0" w:tplc="01FA3D70">
      <w:start w:val="1"/>
      <w:numFmt w:val="decimal"/>
      <w:lvlText w:val="%1."/>
      <w:lvlJc w:val="left"/>
      <w:pPr>
        <w:ind w:left="1371" w:hanging="4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B9C5888">
      <w:start w:val="1"/>
      <w:numFmt w:val="lowerLetter"/>
      <w:lvlText w:val="%2."/>
      <w:lvlJc w:val="left"/>
      <w:pPr>
        <w:ind w:left="173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0409000F">
      <w:start w:val="1"/>
      <w:numFmt w:val="decimal"/>
      <w:lvlText w:val="%3."/>
      <w:lvlJc w:val="left"/>
      <w:pPr>
        <w:ind w:left="2795" w:hanging="360"/>
      </w:pPr>
    </w:lvl>
    <w:lvl w:ilvl="3" w:tplc="0C2C7820">
      <w:numFmt w:val="bullet"/>
      <w:lvlText w:val="•"/>
      <w:lvlJc w:val="left"/>
      <w:pPr>
        <w:ind w:left="3851" w:hanging="360"/>
      </w:pPr>
      <w:rPr>
        <w:rFonts w:hint="default"/>
        <w:lang w:val="en-US" w:eastAsia="en-US" w:bidi="ar-SA"/>
      </w:rPr>
    </w:lvl>
    <w:lvl w:ilvl="4" w:tplc="C1D8075A">
      <w:numFmt w:val="bullet"/>
      <w:lvlText w:val="•"/>
      <w:lvlJc w:val="left"/>
      <w:pPr>
        <w:ind w:left="4906" w:hanging="360"/>
      </w:pPr>
      <w:rPr>
        <w:rFonts w:hint="default"/>
        <w:lang w:val="en-US" w:eastAsia="en-US" w:bidi="ar-SA"/>
      </w:rPr>
    </w:lvl>
    <w:lvl w:ilvl="5" w:tplc="4CEC7A2C">
      <w:numFmt w:val="bullet"/>
      <w:lvlText w:val="•"/>
      <w:lvlJc w:val="left"/>
      <w:pPr>
        <w:ind w:left="5962" w:hanging="360"/>
      </w:pPr>
      <w:rPr>
        <w:rFonts w:hint="default"/>
        <w:lang w:val="en-US" w:eastAsia="en-US" w:bidi="ar-SA"/>
      </w:rPr>
    </w:lvl>
    <w:lvl w:ilvl="6" w:tplc="5300833A">
      <w:numFmt w:val="bullet"/>
      <w:lvlText w:val="•"/>
      <w:lvlJc w:val="left"/>
      <w:pPr>
        <w:ind w:left="7017" w:hanging="360"/>
      </w:pPr>
      <w:rPr>
        <w:rFonts w:hint="default"/>
        <w:lang w:val="en-US" w:eastAsia="en-US" w:bidi="ar-SA"/>
      </w:rPr>
    </w:lvl>
    <w:lvl w:ilvl="7" w:tplc="ECEA940E">
      <w:numFmt w:val="bullet"/>
      <w:lvlText w:val="•"/>
      <w:lvlJc w:val="left"/>
      <w:pPr>
        <w:ind w:left="8073" w:hanging="360"/>
      </w:pPr>
      <w:rPr>
        <w:rFonts w:hint="default"/>
        <w:lang w:val="en-US" w:eastAsia="en-US" w:bidi="ar-SA"/>
      </w:rPr>
    </w:lvl>
    <w:lvl w:ilvl="8" w:tplc="69008E38">
      <w:numFmt w:val="bullet"/>
      <w:lvlText w:val="•"/>
      <w:lvlJc w:val="left"/>
      <w:pPr>
        <w:ind w:left="9128" w:hanging="360"/>
      </w:pPr>
      <w:rPr>
        <w:rFonts w:hint="default"/>
        <w:lang w:val="en-US" w:eastAsia="en-US" w:bidi="ar-SA"/>
      </w:rPr>
    </w:lvl>
  </w:abstractNum>
  <w:num w:numId="1" w16cid:durableId="1198087239">
    <w:abstractNumId w:val="5"/>
  </w:num>
  <w:num w:numId="2" w16cid:durableId="1159224069">
    <w:abstractNumId w:val="2"/>
  </w:num>
  <w:num w:numId="3" w16cid:durableId="1003094085">
    <w:abstractNumId w:val="6"/>
  </w:num>
  <w:num w:numId="4" w16cid:durableId="1330870818">
    <w:abstractNumId w:val="3"/>
  </w:num>
  <w:num w:numId="5" w16cid:durableId="1690444739">
    <w:abstractNumId w:val="4"/>
  </w:num>
  <w:num w:numId="6" w16cid:durableId="687606598">
    <w:abstractNumId w:val="1"/>
  </w:num>
  <w:num w:numId="7" w16cid:durableId="2008090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5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59B"/>
    <w:rsid w:val="0002127E"/>
    <w:rsid w:val="00022910"/>
    <w:rsid w:val="00033A57"/>
    <w:rsid w:val="0004310B"/>
    <w:rsid w:val="00053B5D"/>
    <w:rsid w:val="00070F0D"/>
    <w:rsid w:val="00072CEE"/>
    <w:rsid w:val="000820EA"/>
    <w:rsid w:val="00087EC7"/>
    <w:rsid w:val="00097C87"/>
    <w:rsid w:val="000A326E"/>
    <w:rsid w:val="000A37AA"/>
    <w:rsid w:val="000C1389"/>
    <w:rsid w:val="000C3195"/>
    <w:rsid w:val="000F7E8E"/>
    <w:rsid w:val="001023B3"/>
    <w:rsid w:val="001037B0"/>
    <w:rsid w:val="0011389D"/>
    <w:rsid w:val="00116D28"/>
    <w:rsid w:val="0011718F"/>
    <w:rsid w:val="001227D7"/>
    <w:rsid w:val="00132856"/>
    <w:rsid w:val="001434B6"/>
    <w:rsid w:val="001458F6"/>
    <w:rsid w:val="00152080"/>
    <w:rsid w:val="0016763D"/>
    <w:rsid w:val="00176209"/>
    <w:rsid w:val="001808F9"/>
    <w:rsid w:val="0019460A"/>
    <w:rsid w:val="00195264"/>
    <w:rsid w:val="001A433F"/>
    <w:rsid w:val="001D176F"/>
    <w:rsid w:val="001E21D2"/>
    <w:rsid w:val="00221F7B"/>
    <w:rsid w:val="00254E36"/>
    <w:rsid w:val="00270EBD"/>
    <w:rsid w:val="00271022"/>
    <w:rsid w:val="002915E8"/>
    <w:rsid w:val="00292DB5"/>
    <w:rsid w:val="002B2491"/>
    <w:rsid w:val="002B5BE1"/>
    <w:rsid w:val="002D3F86"/>
    <w:rsid w:val="002E61D2"/>
    <w:rsid w:val="003151B9"/>
    <w:rsid w:val="00316CBA"/>
    <w:rsid w:val="00337111"/>
    <w:rsid w:val="003446A4"/>
    <w:rsid w:val="00344888"/>
    <w:rsid w:val="003517E1"/>
    <w:rsid w:val="003533C0"/>
    <w:rsid w:val="00375C8D"/>
    <w:rsid w:val="00381CE8"/>
    <w:rsid w:val="003827B7"/>
    <w:rsid w:val="00395D82"/>
    <w:rsid w:val="003A0818"/>
    <w:rsid w:val="003C0006"/>
    <w:rsid w:val="003C0798"/>
    <w:rsid w:val="003C3E9B"/>
    <w:rsid w:val="003C738A"/>
    <w:rsid w:val="003D44A5"/>
    <w:rsid w:val="003E770D"/>
    <w:rsid w:val="003F5C01"/>
    <w:rsid w:val="00423671"/>
    <w:rsid w:val="0043131D"/>
    <w:rsid w:val="00441A5D"/>
    <w:rsid w:val="00452CD6"/>
    <w:rsid w:val="004820C8"/>
    <w:rsid w:val="00482D3E"/>
    <w:rsid w:val="0049239A"/>
    <w:rsid w:val="00492C19"/>
    <w:rsid w:val="004A191D"/>
    <w:rsid w:val="004A4C3C"/>
    <w:rsid w:val="004A50B1"/>
    <w:rsid w:val="004C085C"/>
    <w:rsid w:val="004C1839"/>
    <w:rsid w:val="004C1F07"/>
    <w:rsid w:val="004D489C"/>
    <w:rsid w:val="004F2E03"/>
    <w:rsid w:val="0050305E"/>
    <w:rsid w:val="00511ADE"/>
    <w:rsid w:val="00522DE6"/>
    <w:rsid w:val="00531D75"/>
    <w:rsid w:val="00566B92"/>
    <w:rsid w:val="005A60F5"/>
    <w:rsid w:val="005A66F8"/>
    <w:rsid w:val="005A77F8"/>
    <w:rsid w:val="005C2406"/>
    <w:rsid w:val="005C6E54"/>
    <w:rsid w:val="005D3A48"/>
    <w:rsid w:val="005E2EBE"/>
    <w:rsid w:val="005E6E6A"/>
    <w:rsid w:val="00600D02"/>
    <w:rsid w:val="006043CD"/>
    <w:rsid w:val="00611F00"/>
    <w:rsid w:val="0061259D"/>
    <w:rsid w:val="00621806"/>
    <w:rsid w:val="006347BE"/>
    <w:rsid w:val="00637F54"/>
    <w:rsid w:val="00646EAE"/>
    <w:rsid w:val="00652D32"/>
    <w:rsid w:val="006A0ECC"/>
    <w:rsid w:val="006A1D10"/>
    <w:rsid w:val="006B1DFD"/>
    <w:rsid w:val="006D1511"/>
    <w:rsid w:val="006F3975"/>
    <w:rsid w:val="00726CC8"/>
    <w:rsid w:val="0075024C"/>
    <w:rsid w:val="007532A4"/>
    <w:rsid w:val="0076059B"/>
    <w:rsid w:val="0076179A"/>
    <w:rsid w:val="00762312"/>
    <w:rsid w:val="00783288"/>
    <w:rsid w:val="00791CD4"/>
    <w:rsid w:val="00794565"/>
    <w:rsid w:val="007A0106"/>
    <w:rsid w:val="007A40A9"/>
    <w:rsid w:val="007C1F59"/>
    <w:rsid w:val="007C56F2"/>
    <w:rsid w:val="007D133B"/>
    <w:rsid w:val="007D3452"/>
    <w:rsid w:val="007D3481"/>
    <w:rsid w:val="007E2117"/>
    <w:rsid w:val="007E34DD"/>
    <w:rsid w:val="007E795F"/>
    <w:rsid w:val="007F088A"/>
    <w:rsid w:val="007F2F21"/>
    <w:rsid w:val="00825CDD"/>
    <w:rsid w:val="00862824"/>
    <w:rsid w:val="00863345"/>
    <w:rsid w:val="00887279"/>
    <w:rsid w:val="00892919"/>
    <w:rsid w:val="008A75D1"/>
    <w:rsid w:val="008A7FF7"/>
    <w:rsid w:val="008B6FE8"/>
    <w:rsid w:val="008C4A06"/>
    <w:rsid w:val="008C4D1F"/>
    <w:rsid w:val="008C5EBE"/>
    <w:rsid w:val="008C6F22"/>
    <w:rsid w:val="008D50E7"/>
    <w:rsid w:val="008F6E79"/>
    <w:rsid w:val="009402DF"/>
    <w:rsid w:val="009462B8"/>
    <w:rsid w:val="00970ED9"/>
    <w:rsid w:val="009715E8"/>
    <w:rsid w:val="00981CA1"/>
    <w:rsid w:val="0099038D"/>
    <w:rsid w:val="00991C31"/>
    <w:rsid w:val="00993364"/>
    <w:rsid w:val="0099792F"/>
    <w:rsid w:val="009A245A"/>
    <w:rsid w:val="009A43BC"/>
    <w:rsid w:val="009D25EE"/>
    <w:rsid w:val="009F17F5"/>
    <w:rsid w:val="00A010AF"/>
    <w:rsid w:val="00A01C8B"/>
    <w:rsid w:val="00A06066"/>
    <w:rsid w:val="00A11141"/>
    <w:rsid w:val="00A16DF6"/>
    <w:rsid w:val="00A45C45"/>
    <w:rsid w:val="00A52BF7"/>
    <w:rsid w:val="00A628E5"/>
    <w:rsid w:val="00A674B7"/>
    <w:rsid w:val="00A70C6D"/>
    <w:rsid w:val="00A75754"/>
    <w:rsid w:val="00A77F91"/>
    <w:rsid w:val="00A86F06"/>
    <w:rsid w:val="00A91139"/>
    <w:rsid w:val="00A95580"/>
    <w:rsid w:val="00AB1DEB"/>
    <w:rsid w:val="00AB28C6"/>
    <w:rsid w:val="00AB2940"/>
    <w:rsid w:val="00AC745B"/>
    <w:rsid w:val="00B12F10"/>
    <w:rsid w:val="00B160FF"/>
    <w:rsid w:val="00B21625"/>
    <w:rsid w:val="00B962C9"/>
    <w:rsid w:val="00BA037E"/>
    <w:rsid w:val="00BB07BB"/>
    <w:rsid w:val="00BE0A11"/>
    <w:rsid w:val="00C0213D"/>
    <w:rsid w:val="00C17995"/>
    <w:rsid w:val="00C21F79"/>
    <w:rsid w:val="00C22209"/>
    <w:rsid w:val="00C27783"/>
    <w:rsid w:val="00C547F0"/>
    <w:rsid w:val="00C73D9B"/>
    <w:rsid w:val="00C779E2"/>
    <w:rsid w:val="00C82187"/>
    <w:rsid w:val="00C876CC"/>
    <w:rsid w:val="00C90C8E"/>
    <w:rsid w:val="00C90F4B"/>
    <w:rsid w:val="00C9200E"/>
    <w:rsid w:val="00CA4E81"/>
    <w:rsid w:val="00CB1975"/>
    <w:rsid w:val="00CB73AB"/>
    <w:rsid w:val="00CE430C"/>
    <w:rsid w:val="00D0212D"/>
    <w:rsid w:val="00D04CC7"/>
    <w:rsid w:val="00D14099"/>
    <w:rsid w:val="00D207A5"/>
    <w:rsid w:val="00D2163F"/>
    <w:rsid w:val="00D514D1"/>
    <w:rsid w:val="00D615AB"/>
    <w:rsid w:val="00D7080F"/>
    <w:rsid w:val="00D93093"/>
    <w:rsid w:val="00DA2087"/>
    <w:rsid w:val="00DA35A4"/>
    <w:rsid w:val="00DB5343"/>
    <w:rsid w:val="00DC0925"/>
    <w:rsid w:val="00DC1643"/>
    <w:rsid w:val="00DD290D"/>
    <w:rsid w:val="00DD290F"/>
    <w:rsid w:val="00DD69BD"/>
    <w:rsid w:val="00DE0295"/>
    <w:rsid w:val="00DF08F3"/>
    <w:rsid w:val="00DF18CE"/>
    <w:rsid w:val="00DF5919"/>
    <w:rsid w:val="00E0386D"/>
    <w:rsid w:val="00E15C1F"/>
    <w:rsid w:val="00E20CA3"/>
    <w:rsid w:val="00E4324A"/>
    <w:rsid w:val="00E87C40"/>
    <w:rsid w:val="00E9229D"/>
    <w:rsid w:val="00EB07B2"/>
    <w:rsid w:val="00ED0EBB"/>
    <w:rsid w:val="00ED4773"/>
    <w:rsid w:val="00EE4B9E"/>
    <w:rsid w:val="00EF4A6E"/>
    <w:rsid w:val="00F0128D"/>
    <w:rsid w:val="00F01AA8"/>
    <w:rsid w:val="00F22EC5"/>
    <w:rsid w:val="00F36F2C"/>
    <w:rsid w:val="00F4149A"/>
    <w:rsid w:val="00F5505A"/>
    <w:rsid w:val="00F6485F"/>
    <w:rsid w:val="00F8259B"/>
    <w:rsid w:val="00F84174"/>
    <w:rsid w:val="00F96A63"/>
    <w:rsid w:val="00FA02DA"/>
    <w:rsid w:val="00FD0D33"/>
    <w:rsid w:val="00FD1DC1"/>
    <w:rsid w:val="00FD2CB6"/>
    <w:rsid w:val="00FE535B"/>
    <w:rsid w:val="00FF0A60"/>
    <w:rsid w:val="00FF10FC"/>
    <w:rsid w:val="00FF465D"/>
    <w:rsid w:val="00FF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81CFD"/>
  <w15:docId w15:val="{84E5EAD8-981F-4181-BD1D-2E8486C7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9"/>
      <w:ind w:left="1564" w:right="1602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435" w:right="471"/>
      <w:jc w:val="center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278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433" w:right="471"/>
      <w:jc w:val="center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731" w:hanging="54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C16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64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C16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64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54662-BF82-46E9-BE05-8A0C15285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870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WCFA</dc:creator>
  <cp:lastModifiedBy>Robert Sweeney</cp:lastModifiedBy>
  <cp:revision>2</cp:revision>
  <dcterms:created xsi:type="dcterms:W3CDTF">2024-07-30T14:14:00Z</dcterms:created>
  <dcterms:modified xsi:type="dcterms:W3CDTF">2024-07-30T14:14:00Z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2024-03-10T00:00:00Z</vt:filetime>
  </property>
  <property fmtid="{D5CDD505-2E9C-101B-9397-08002B2CF9AE}" pid="5" name="Producer">
    <vt:lpwstr>Microsoft® Word 2019</vt:lpwstr>
  </property>
</Properties>
</file>